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2C" w:rsidRPr="00E571D5" w:rsidRDefault="00E571D5" w:rsidP="000F07A0">
      <w:pPr>
        <w:pStyle w:val="Titre"/>
        <w:rPr>
          <w:rFonts w:ascii="Times New Roman" w:hAnsi="Times New Roman" w:cs="Times New Roman"/>
          <w:sz w:val="28"/>
          <w:szCs w:val="28"/>
        </w:rPr>
      </w:pPr>
      <w:bookmarkStart w:id="0" w:name="_GoBack"/>
      <w:bookmarkEnd w:id="0"/>
      <w:r>
        <w:rPr>
          <w:rFonts w:ascii="Times New Roman" w:hAnsi="Times New Roman" w:cs="Times New Roman"/>
          <w:sz w:val="28"/>
          <w:szCs w:val="28"/>
        </w:rPr>
        <w:t>Entrée du fonds Michel Serres</w:t>
      </w:r>
      <w:r w:rsidR="00E132E5">
        <w:rPr>
          <w:rFonts w:ascii="Times New Roman" w:hAnsi="Times New Roman" w:cs="Times New Roman"/>
          <w:sz w:val="28"/>
          <w:szCs w:val="28"/>
        </w:rPr>
        <w:t xml:space="preserve"> (25 octobre</w:t>
      </w:r>
      <w:r w:rsidR="006377EF">
        <w:rPr>
          <w:rFonts w:ascii="Times New Roman" w:hAnsi="Times New Roman" w:cs="Times New Roman"/>
          <w:sz w:val="28"/>
          <w:szCs w:val="28"/>
        </w:rPr>
        <w:t xml:space="preserve"> 2022</w:t>
      </w:r>
      <w:r w:rsidR="00E132E5">
        <w:rPr>
          <w:rFonts w:ascii="Times New Roman" w:hAnsi="Times New Roman" w:cs="Times New Roman"/>
          <w:sz w:val="28"/>
          <w:szCs w:val="28"/>
        </w:rPr>
        <w:t>)</w:t>
      </w:r>
    </w:p>
    <w:p w:rsidR="000B122A" w:rsidRDefault="007F023C" w:rsidP="005373D8">
      <w:pPr>
        <w:jc w:val="both"/>
        <w:rPr>
          <w:rFonts w:ascii="Times New Roman" w:hAnsi="Times New Roman" w:cs="Times New Roman"/>
          <w:sz w:val="28"/>
          <w:szCs w:val="28"/>
        </w:rPr>
      </w:pPr>
      <w:r w:rsidRPr="00E571D5">
        <w:rPr>
          <w:rFonts w:ascii="Times New Roman" w:hAnsi="Times New Roman" w:cs="Times New Roman"/>
          <w:sz w:val="28"/>
          <w:szCs w:val="28"/>
        </w:rPr>
        <w:t xml:space="preserve">Il est assez étrange </w:t>
      </w:r>
      <w:r w:rsidR="00935F00" w:rsidRPr="00E571D5">
        <w:rPr>
          <w:rFonts w:ascii="Times New Roman" w:hAnsi="Times New Roman" w:cs="Times New Roman"/>
          <w:sz w:val="28"/>
          <w:szCs w:val="28"/>
        </w:rPr>
        <w:t>de faire</w:t>
      </w:r>
      <w:r w:rsidR="00923A4A">
        <w:rPr>
          <w:rFonts w:ascii="Times New Roman" w:hAnsi="Times New Roman" w:cs="Times New Roman"/>
          <w:sz w:val="28"/>
          <w:szCs w:val="28"/>
        </w:rPr>
        <w:t xml:space="preserve"> un </w:t>
      </w:r>
      <w:r w:rsidRPr="00E571D5">
        <w:rPr>
          <w:rFonts w:ascii="Times New Roman" w:hAnsi="Times New Roman" w:cs="Times New Roman"/>
          <w:sz w:val="28"/>
          <w:szCs w:val="28"/>
        </w:rPr>
        <w:t xml:space="preserve">discours de réception de Michel Serres à la Bibliothèque nationale de France. </w:t>
      </w:r>
    </w:p>
    <w:p w:rsidR="007F023C" w:rsidRDefault="00905D79" w:rsidP="005373D8">
      <w:pPr>
        <w:jc w:val="both"/>
        <w:rPr>
          <w:rFonts w:ascii="Times New Roman" w:hAnsi="Times New Roman" w:cs="Times New Roman"/>
          <w:sz w:val="28"/>
          <w:szCs w:val="28"/>
        </w:rPr>
      </w:pPr>
      <w:r>
        <w:rPr>
          <w:rFonts w:ascii="Times New Roman" w:hAnsi="Times New Roman" w:cs="Times New Roman"/>
          <w:sz w:val="28"/>
          <w:szCs w:val="28"/>
        </w:rPr>
        <w:t>É</w:t>
      </w:r>
      <w:r w:rsidR="00BF263D">
        <w:rPr>
          <w:rFonts w:ascii="Times New Roman" w:hAnsi="Times New Roman" w:cs="Times New Roman"/>
          <w:sz w:val="28"/>
          <w:szCs w:val="28"/>
        </w:rPr>
        <w:t>trange pour plusieurs raisons.</w:t>
      </w:r>
    </w:p>
    <w:p w:rsidR="00BF263D" w:rsidRDefault="00BF263D" w:rsidP="005373D8">
      <w:pPr>
        <w:jc w:val="both"/>
        <w:rPr>
          <w:rFonts w:ascii="Times New Roman" w:hAnsi="Times New Roman" w:cs="Times New Roman"/>
          <w:sz w:val="28"/>
          <w:szCs w:val="28"/>
        </w:rPr>
      </w:pPr>
      <w:r>
        <w:rPr>
          <w:rFonts w:ascii="Times New Roman" w:hAnsi="Times New Roman" w:cs="Times New Roman"/>
          <w:sz w:val="28"/>
          <w:szCs w:val="28"/>
        </w:rPr>
        <w:t>D’abord</w:t>
      </w:r>
      <w:r w:rsidR="00923A4A">
        <w:rPr>
          <w:rFonts w:ascii="Times New Roman" w:hAnsi="Times New Roman" w:cs="Times New Roman"/>
          <w:sz w:val="28"/>
          <w:szCs w:val="28"/>
        </w:rPr>
        <w:t>,</w:t>
      </w:r>
      <w:r>
        <w:rPr>
          <w:rFonts w:ascii="Times New Roman" w:hAnsi="Times New Roman" w:cs="Times New Roman"/>
          <w:sz w:val="28"/>
          <w:szCs w:val="28"/>
        </w:rPr>
        <w:t xml:space="preserve"> parce que </w:t>
      </w:r>
      <w:r w:rsidR="00923A4A">
        <w:rPr>
          <w:rFonts w:ascii="Times New Roman" w:hAnsi="Times New Roman" w:cs="Times New Roman"/>
          <w:sz w:val="28"/>
          <w:szCs w:val="28"/>
        </w:rPr>
        <w:t>l’entrée d’un fonds</w:t>
      </w:r>
      <w:r>
        <w:rPr>
          <w:rFonts w:ascii="Times New Roman" w:hAnsi="Times New Roman" w:cs="Times New Roman"/>
          <w:sz w:val="28"/>
          <w:szCs w:val="28"/>
        </w:rPr>
        <w:t xml:space="preserve">, fusse-t-il </w:t>
      </w:r>
      <w:r w:rsidR="004C0461">
        <w:rPr>
          <w:rFonts w:ascii="Times New Roman" w:hAnsi="Times New Roman" w:cs="Times New Roman"/>
          <w:sz w:val="28"/>
          <w:szCs w:val="28"/>
        </w:rPr>
        <w:t xml:space="preserve">de </w:t>
      </w:r>
      <w:r>
        <w:rPr>
          <w:rFonts w:ascii="Times New Roman" w:hAnsi="Times New Roman" w:cs="Times New Roman"/>
          <w:sz w:val="28"/>
          <w:szCs w:val="28"/>
        </w:rPr>
        <w:t>Victor Hugo, ne s’est jamais accompagné de ces discours que la République affe</w:t>
      </w:r>
      <w:r w:rsidR="004C0461">
        <w:rPr>
          <w:rFonts w:ascii="Times New Roman" w:hAnsi="Times New Roman" w:cs="Times New Roman"/>
          <w:sz w:val="28"/>
          <w:szCs w:val="28"/>
        </w:rPr>
        <w:t xml:space="preserve">ctionne, et dont Malraux fut le plus </w:t>
      </w:r>
      <w:r>
        <w:rPr>
          <w:rFonts w:ascii="Times New Roman" w:hAnsi="Times New Roman" w:cs="Times New Roman"/>
          <w:sz w:val="28"/>
          <w:szCs w:val="28"/>
        </w:rPr>
        <w:t>splendide thuriféraire.</w:t>
      </w:r>
      <w:r w:rsidR="004C0461">
        <w:rPr>
          <w:rFonts w:ascii="Times New Roman" w:hAnsi="Times New Roman" w:cs="Times New Roman"/>
          <w:sz w:val="28"/>
          <w:szCs w:val="28"/>
        </w:rPr>
        <w:t xml:space="preserve"> </w:t>
      </w:r>
    </w:p>
    <w:p w:rsidR="00EB4001" w:rsidRDefault="00BF263D" w:rsidP="005373D8">
      <w:pPr>
        <w:jc w:val="both"/>
        <w:rPr>
          <w:rFonts w:ascii="Times New Roman" w:hAnsi="Times New Roman" w:cs="Times New Roman"/>
          <w:sz w:val="28"/>
          <w:szCs w:val="28"/>
        </w:rPr>
      </w:pPr>
      <w:r>
        <w:rPr>
          <w:rFonts w:ascii="Times New Roman" w:hAnsi="Times New Roman" w:cs="Times New Roman"/>
          <w:sz w:val="28"/>
          <w:szCs w:val="28"/>
        </w:rPr>
        <w:t xml:space="preserve">Ensuite parce que Michel Serres lui-même eut probablement souri à une telle idée, à un tel spectacle. </w:t>
      </w:r>
    </w:p>
    <w:p w:rsidR="00BF263D" w:rsidRDefault="00BF263D" w:rsidP="005373D8">
      <w:pPr>
        <w:jc w:val="both"/>
        <w:rPr>
          <w:rFonts w:ascii="Times New Roman" w:hAnsi="Times New Roman" w:cs="Times New Roman"/>
          <w:sz w:val="28"/>
          <w:szCs w:val="28"/>
        </w:rPr>
      </w:pPr>
      <w:r>
        <w:rPr>
          <w:rFonts w:ascii="Times New Roman" w:hAnsi="Times New Roman" w:cs="Times New Roman"/>
          <w:sz w:val="28"/>
          <w:szCs w:val="28"/>
        </w:rPr>
        <w:t>Pourtant il s’y joue aussi quelque chose d’une reconnaissance, d’une reconnaissance nationale, et à travers elle, dans l’héritage malrucien et républicain, une reconnaissance que ce qui</w:t>
      </w:r>
      <w:r w:rsidR="004C0461">
        <w:rPr>
          <w:rFonts w:ascii="Times New Roman" w:hAnsi="Times New Roman" w:cs="Times New Roman"/>
          <w:sz w:val="28"/>
          <w:szCs w:val="28"/>
        </w:rPr>
        <w:t>,</w:t>
      </w:r>
      <w:r>
        <w:rPr>
          <w:rFonts w:ascii="Times New Roman" w:hAnsi="Times New Roman" w:cs="Times New Roman"/>
          <w:sz w:val="28"/>
          <w:szCs w:val="28"/>
        </w:rPr>
        <w:t xml:space="preserve"> dans la Culture</w:t>
      </w:r>
      <w:r w:rsidR="004C0461">
        <w:rPr>
          <w:rFonts w:ascii="Times New Roman" w:hAnsi="Times New Roman" w:cs="Times New Roman"/>
          <w:sz w:val="28"/>
          <w:szCs w:val="28"/>
        </w:rPr>
        <w:t>,</w:t>
      </w:r>
      <w:r>
        <w:rPr>
          <w:rFonts w:ascii="Times New Roman" w:hAnsi="Times New Roman" w:cs="Times New Roman"/>
          <w:sz w:val="28"/>
          <w:szCs w:val="28"/>
        </w:rPr>
        <w:t xml:space="preserve"> touche à l’universel.</w:t>
      </w:r>
    </w:p>
    <w:p w:rsidR="00BF263D" w:rsidRDefault="00BF263D" w:rsidP="00BF263D">
      <w:pPr>
        <w:jc w:val="both"/>
        <w:rPr>
          <w:rFonts w:ascii="Times New Roman" w:hAnsi="Times New Roman" w:cs="Times New Roman"/>
          <w:sz w:val="28"/>
          <w:szCs w:val="28"/>
        </w:rPr>
      </w:pPr>
      <w:r>
        <w:rPr>
          <w:rFonts w:ascii="Times New Roman" w:hAnsi="Times New Roman" w:cs="Times New Roman"/>
          <w:sz w:val="28"/>
          <w:szCs w:val="28"/>
        </w:rPr>
        <w:t>C’est ce qui se dit ici, je crois, dans cette façon discrète mais manifeste, amicale et ouverte de lui rendre hommage, d’accueillir ses archives dans les collections de la Bibliothèque</w:t>
      </w:r>
      <w:r w:rsidR="00EB4001">
        <w:rPr>
          <w:rFonts w:ascii="Times New Roman" w:hAnsi="Times New Roman" w:cs="Times New Roman"/>
          <w:sz w:val="28"/>
          <w:szCs w:val="28"/>
        </w:rPr>
        <w:t xml:space="preserve"> nationale de France</w:t>
      </w:r>
      <w:r w:rsidR="00905D79">
        <w:rPr>
          <w:rFonts w:ascii="Times New Roman" w:hAnsi="Times New Roman" w:cs="Times New Roman"/>
          <w:sz w:val="28"/>
          <w:szCs w:val="28"/>
        </w:rPr>
        <w:t xml:space="preserve"> – </w:t>
      </w:r>
      <w:r w:rsidR="004C0461">
        <w:rPr>
          <w:rFonts w:ascii="Times New Roman" w:hAnsi="Times New Roman" w:cs="Times New Roman"/>
          <w:sz w:val="28"/>
          <w:szCs w:val="28"/>
        </w:rPr>
        <w:t xml:space="preserve">c’est </w:t>
      </w:r>
      <w:r w:rsidR="00905D79">
        <w:rPr>
          <w:rFonts w:ascii="Times New Roman" w:hAnsi="Times New Roman" w:cs="Times New Roman"/>
          <w:sz w:val="28"/>
          <w:szCs w:val="28"/>
        </w:rPr>
        <w:t>que l’œuvre de Michel Serres</w:t>
      </w:r>
      <w:r w:rsidR="00EB4001">
        <w:rPr>
          <w:rFonts w:ascii="Times New Roman" w:hAnsi="Times New Roman" w:cs="Times New Roman"/>
          <w:sz w:val="28"/>
          <w:szCs w:val="28"/>
        </w:rPr>
        <w:t>,</w:t>
      </w:r>
      <w:r w:rsidR="00905D79">
        <w:rPr>
          <w:rFonts w:ascii="Times New Roman" w:hAnsi="Times New Roman" w:cs="Times New Roman"/>
          <w:sz w:val="28"/>
          <w:szCs w:val="28"/>
        </w:rPr>
        <w:t xml:space="preserve"> qui touche à tout, nous touche tous et toutes.</w:t>
      </w:r>
    </w:p>
    <w:p w:rsidR="00EB4001" w:rsidRDefault="00EB4001" w:rsidP="00BF263D">
      <w:pPr>
        <w:jc w:val="both"/>
        <w:rPr>
          <w:rFonts w:ascii="Times New Roman" w:hAnsi="Times New Roman" w:cs="Times New Roman"/>
          <w:sz w:val="28"/>
          <w:szCs w:val="28"/>
        </w:rPr>
      </w:pPr>
    </w:p>
    <w:p w:rsidR="00DA4AA6" w:rsidRDefault="00BF263D" w:rsidP="005373D8">
      <w:pPr>
        <w:jc w:val="both"/>
        <w:rPr>
          <w:rFonts w:ascii="Times New Roman" w:hAnsi="Times New Roman" w:cs="Times New Roman"/>
          <w:sz w:val="28"/>
          <w:szCs w:val="28"/>
        </w:rPr>
      </w:pPr>
      <w:r>
        <w:rPr>
          <w:rFonts w:ascii="Times New Roman" w:hAnsi="Times New Roman" w:cs="Times New Roman"/>
          <w:sz w:val="28"/>
          <w:szCs w:val="28"/>
        </w:rPr>
        <w:t>C</w:t>
      </w:r>
      <w:r w:rsidR="00E571D5">
        <w:rPr>
          <w:rFonts w:ascii="Times New Roman" w:hAnsi="Times New Roman" w:cs="Times New Roman"/>
          <w:sz w:val="28"/>
          <w:szCs w:val="28"/>
        </w:rPr>
        <w:t>ontrairement à l’Académie française où il a sié</w:t>
      </w:r>
      <w:r w:rsidR="009F11AB">
        <w:rPr>
          <w:rFonts w:ascii="Times New Roman" w:hAnsi="Times New Roman" w:cs="Times New Roman"/>
          <w:sz w:val="28"/>
          <w:szCs w:val="28"/>
        </w:rPr>
        <w:t xml:space="preserve">gé, en le recevant ici à la BnF, </w:t>
      </w:r>
      <w:r w:rsidR="00E571D5">
        <w:rPr>
          <w:rFonts w:ascii="Times New Roman" w:hAnsi="Times New Roman" w:cs="Times New Roman"/>
          <w:sz w:val="28"/>
          <w:szCs w:val="28"/>
        </w:rPr>
        <w:t xml:space="preserve"> </w:t>
      </w:r>
      <w:r w:rsidR="009F11AB">
        <w:rPr>
          <w:rFonts w:ascii="Times New Roman" w:hAnsi="Times New Roman" w:cs="Times New Roman"/>
          <w:sz w:val="28"/>
          <w:szCs w:val="28"/>
        </w:rPr>
        <w:t xml:space="preserve">Michel Serres ne prend la place </w:t>
      </w:r>
      <w:r w:rsidR="00E571D5">
        <w:rPr>
          <w:rFonts w:ascii="Times New Roman" w:hAnsi="Times New Roman" w:cs="Times New Roman"/>
          <w:sz w:val="28"/>
          <w:szCs w:val="28"/>
        </w:rPr>
        <w:t>de personne</w:t>
      </w:r>
      <w:r w:rsidR="009F11AB">
        <w:rPr>
          <w:rFonts w:ascii="Times New Roman" w:hAnsi="Times New Roman" w:cs="Times New Roman"/>
          <w:sz w:val="28"/>
          <w:szCs w:val="28"/>
        </w:rPr>
        <w:t xml:space="preserve">. </w:t>
      </w:r>
    </w:p>
    <w:p w:rsidR="00DA4AA6" w:rsidRDefault="009F11AB" w:rsidP="005373D8">
      <w:pPr>
        <w:jc w:val="both"/>
        <w:rPr>
          <w:rFonts w:ascii="Times New Roman" w:hAnsi="Times New Roman" w:cs="Times New Roman"/>
          <w:sz w:val="28"/>
          <w:szCs w:val="28"/>
        </w:rPr>
      </w:pPr>
      <w:r>
        <w:rPr>
          <w:rFonts w:ascii="Times New Roman" w:hAnsi="Times New Roman" w:cs="Times New Roman"/>
          <w:sz w:val="28"/>
          <w:szCs w:val="28"/>
        </w:rPr>
        <w:t xml:space="preserve">Il a rajoute une. </w:t>
      </w:r>
    </w:p>
    <w:p w:rsidR="00BF263D" w:rsidRDefault="009F11AB" w:rsidP="005373D8">
      <w:pPr>
        <w:jc w:val="both"/>
        <w:rPr>
          <w:rFonts w:ascii="Times New Roman" w:hAnsi="Times New Roman" w:cs="Times New Roman"/>
          <w:sz w:val="28"/>
          <w:szCs w:val="28"/>
        </w:rPr>
      </w:pPr>
      <w:r>
        <w:rPr>
          <w:rFonts w:ascii="Times New Roman" w:hAnsi="Times New Roman" w:cs="Times New Roman"/>
          <w:sz w:val="28"/>
          <w:szCs w:val="28"/>
        </w:rPr>
        <w:t>Au moins une</w:t>
      </w:r>
      <w:r w:rsidR="00E571D5">
        <w:rPr>
          <w:rFonts w:ascii="Times New Roman" w:hAnsi="Times New Roman" w:cs="Times New Roman"/>
          <w:sz w:val="28"/>
          <w:szCs w:val="28"/>
        </w:rPr>
        <w:t xml:space="preserve">. </w:t>
      </w:r>
    </w:p>
    <w:p w:rsidR="00EB4001" w:rsidRDefault="00DA4AA6" w:rsidP="005373D8">
      <w:pPr>
        <w:jc w:val="both"/>
        <w:rPr>
          <w:rFonts w:ascii="Times New Roman" w:hAnsi="Times New Roman" w:cs="Times New Roman"/>
          <w:sz w:val="28"/>
          <w:szCs w:val="28"/>
        </w:rPr>
      </w:pPr>
      <w:r>
        <w:rPr>
          <w:rFonts w:ascii="Times New Roman" w:hAnsi="Times New Roman" w:cs="Times New Roman"/>
          <w:sz w:val="28"/>
          <w:szCs w:val="28"/>
        </w:rPr>
        <w:t>De fait</w:t>
      </w:r>
      <w:r w:rsidR="00923A4A">
        <w:rPr>
          <w:rFonts w:ascii="Times New Roman" w:hAnsi="Times New Roman" w:cs="Times New Roman"/>
          <w:sz w:val="28"/>
          <w:szCs w:val="28"/>
        </w:rPr>
        <w:t xml:space="preserve"> une des belles idées de </w:t>
      </w:r>
      <w:r w:rsidR="00E571D5">
        <w:rPr>
          <w:rFonts w:ascii="Times New Roman" w:hAnsi="Times New Roman" w:cs="Times New Roman"/>
          <w:sz w:val="28"/>
          <w:szCs w:val="28"/>
        </w:rPr>
        <w:t xml:space="preserve">Michel Serres </w:t>
      </w:r>
      <w:r w:rsidR="00EB4001">
        <w:rPr>
          <w:rFonts w:ascii="Times New Roman" w:hAnsi="Times New Roman" w:cs="Times New Roman"/>
          <w:sz w:val="28"/>
          <w:szCs w:val="28"/>
        </w:rPr>
        <w:t xml:space="preserve">est </w:t>
      </w:r>
      <w:r>
        <w:rPr>
          <w:rFonts w:ascii="Times New Roman" w:hAnsi="Times New Roman" w:cs="Times New Roman"/>
          <w:sz w:val="28"/>
          <w:szCs w:val="28"/>
        </w:rPr>
        <w:t>d’avoir</w:t>
      </w:r>
      <w:r w:rsidR="00923A4A">
        <w:rPr>
          <w:rFonts w:ascii="Times New Roman" w:hAnsi="Times New Roman" w:cs="Times New Roman"/>
          <w:sz w:val="28"/>
          <w:szCs w:val="28"/>
        </w:rPr>
        <w:t xml:space="preserve"> soulign</w:t>
      </w:r>
      <w:r w:rsidR="00EB4001">
        <w:rPr>
          <w:rFonts w:ascii="Times New Roman" w:hAnsi="Times New Roman" w:cs="Times New Roman"/>
          <w:sz w:val="28"/>
          <w:szCs w:val="28"/>
        </w:rPr>
        <w:t>é</w:t>
      </w:r>
      <w:r w:rsidR="00E571D5">
        <w:rPr>
          <w:rFonts w:ascii="Times New Roman" w:hAnsi="Times New Roman" w:cs="Times New Roman"/>
          <w:sz w:val="28"/>
          <w:szCs w:val="28"/>
        </w:rPr>
        <w:t xml:space="preserve"> que le mot « auteur » désigne </w:t>
      </w:r>
      <w:r w:rsidR="00EB4001">
        <w:rPr>
          <w:rFonts w:ascii="Times New Roman" w:hAnsi="Times New Roman" w:cs="Times New Roman"/>
          <w:sz w:val="28"/>
          <w:szCs w:val="28"/>
        </w:rPr>
        <w:t>un « augmentateur » -</w:t>
      </w:r>
      <w:r w:rsidR="00923A4A">
        <w:rPr>
          <w:rFonts w:ascii="Times New Roman" w:hAnsi="Times New Roman" w:cs="Times New Roman"/>
          <w:sz w:val="28"/>
          <w:szCs w:val="28"/>
        </w:rPr>
        <w:t xml:space="preserve"> </w:t>
      </w:r>
      <w:r w:rsidR="00E571D5">
        <w:rPr>
          <w:rFonts w:ascii="Times New Roman" w:hAnsi="Times New Roman" w:cs="Times New Roman"/>
          <w:sz w:val="28"/>
          <w:szCs w:val="28"/>
        </w:rPr>
        <w:t>quelqu’un qui augmente, qui augmente notre capacité de penser, de voir, de comprendre.</w:t>
      </w:r>
      <w:r w:rsidR="009F11AB">
        <w:rPr>
          <w:rFonts w:ascii="Times New Roman" w:hAnsi="Times New Roman" w:cs="Times New Roman"/>
          <w:sz w:val="28"/>
          <w:szCs w:val="28"/>
        </w:rPr>
        <w:t xml:space="preserve"> </w:t>
      </w:r>
    </w:p>
    <w:p w:rsidR="00B74065" w:rsidRDefault="009F11AB" w:rsidP="005373D8">
      <w:pPr>
        <w:jc w:val="both"/>
        <w:rPr>
          <w:rFonts w:ascii="Times New Roman" w:hAnsi="Times New Roman" w:cs="Times New Roman"/>
          <w:sz w:val="28"/>
          <w:szCs w:val="28"/>
        </w:rPr>
      </w:pPr>
      <w:r>
        <w:rPr>
          <w:rFonts w:ascii="Times New Roman" w:hAnsi="Times New Roman" w:cs="Times New Roman"/>
          <w:sz w:val="28"/>
          <w:szCs w:val="28"/>
        </w:rPr>
        <w:t>C’est à cette très belle étymologie</w:t>
      </w:r>
      <w:r w:rsidR="00EB4001">
        <w:rPr>
          <w:rFonts w:ascii="Times New Roman" w:hAnsi="Times New Roman" w:cs="Times New Roman"/>
          <w:sz w:val="28"/>
          <w:szCs w:val="28"/>
        </w:rPr>
        <w:t>. Une étymologie et une considération</w:t>
      </w:r>
      <w:r>
        <w:rPr>
          <w:rFonts w:ascii="Times New Roman" w:hAnsi="Times New Roman" w:cs="Times New Roman"/>
          <w:sz w:val="28"/>
          <w:szCs w:val="28"/>
        </w:rPr>
        <w:t xml:space="preserve"> </w:t>
      </w:r>
      <w:r w:rsidR="00EB4001">
        <w:rPr>
          <w:rFonts w:ascii="Times New Roman" w:hAnsi="Times New Roman" w:cs="Times New Roman"/>
          <w:sz w:val="28"/>
          <w:szCs w:val="28"/>
        </w:rPr>
        <w:t>à laquelle on se doit</w:t>
      </w:r>
      <w:r>
        <w:rPr>
          <w:rFonts w:ascii="Times New Roman" w:hAnsi="Times New Roman" w:cs="Times New Roman"/>
          <w:sz w:val="28"/>
          <w:szCs w:val="28"/>
        </w:rPr>
        <w:t xml:space="preserve"> de répondre</w:t>
      </w:r>
      <w:r w:rsidR="00923A4A">
        <w:rPr>
          <w:rFonts w:ascii="Times New Roman" w:hAnsi="Times New Roman" w:cs="Times New Roman"/>
          <w:sz w:val="28"/>
          <w:szCs w:val="28"/>
        </w:rPr>
        <w:t xml:space="preserve"> en faisant rentrer cet auteur à la BnF. </w:t>
      </w:r>
      <w:r w:rsidR="00EB4001">
        <w:rPr>
          <w:rFonts w:ascii="Times New Roman" w:hAnsi="Times New Roman" w:cs="Times New Roman"/>
          <w:sz w:val="28"/>
          <w:szCs w:val="28"/>
        </w:rPr>
        <w:t>S</w:t>
      </w:r>
      <w:r w:rsidR="00923A4A">
        <w:rPr>
          <w:rFonts w:ascii="Times New Roman" w:hAnsi="Times New Roman" w:cs="Times New Roman"/>
          <w:sz w:val="28"/>
          <w:szCs w:val="28"/>
        </w:rPr>
        <w:t>ûrement pourrait-on</w:t>
      </w:r>
      <w:r w:rsidR="00B74065">
        <w:rPr>
          <w:rFonts w:ascii="Times New Roman" w:hAnsi="Times New Roman" w:cs="Times New Roman"/>
          <w:sz w:val="28"/>
          <w:szCs w:val="28"/>
        </w:rPr>
        <w:t xml:space="preserve"> </w:t>
      </w:r>
      <w:r w:rsidR="00923A4A">
        <w:rPr>
          <w:rFonts w:ascii="Times New Roman" w:hAnsi="Times New Roman" w:cs="Times New Roman"/>
          <w:sz w:val="28"/>
          <w:szCs w:val="28"/>
        </w:rPr>
        <w:t>citer</w:t>
      </w:r>
      <w:r w:rsidR="00EB4001">
        <w:rPr>
          <w:rFonts w:ascii="Times New Roman" w:hAnsi="Times New Roman" w:cs="Times New Roman"/>
          <w:sz w:val="28"/>
          <w:szCs w:val="28"/>
        </w:rPr>
        <w:t xml:space="preserve"> en exergue de cette allocution pour y répondre</w:t>
      </w:r>
      <w:r w:rsidR="00923A4A">
        <w:rPr>
          <w:rFonts w:ascii="Times New Roman" w:hAnsi="Times New Roman" w:cs="Times New Roman"/>
          <w:sz w:val="28"/>
          <w:szCs w:val="28"/>
        </w:rPr>
        <w:t xml:space="preserve"> </w:t>
      </w:r>
      <w:r w:rsidR="00B74065">
        <w:rPr>
          <w:rFonts w:ascii="Times New Roman" w:hAnsi="Times New Roman" w:cs="Times New Roman"/>
          <w:sz w:val="28"/>
          <w:szCs w:val="28"/>
        </w:rPr>
        <w:t>cette phrase</w:t>
      </w:r>
      <w:r w:rsidR="00EB4001">
        <w:rPr>
          <w:rFonts w:ascii="Times New Roman" w:hAnsi="Times New Roman" w:cs="Times New Roman"/>
          <w:sz w:val="28"/>
          <w:szCs w:val="28"/>
        </w:rPr>
        <w:t xml:space="preserve"> qui ne cesse de transiter</w:t>
      </w:r>
      <w:r w:rsidR="00B74065">
        <w:rPr>
          <w:rFonts w:ascii="Times New Roman" w:hAnsi="Times New Roman" w:cs="Times New Roman"/>
          <w:sz w:val="28"/>
          <w:szCs w:val="28"/>
        </w:rPr>
        <w:t xml:space="preserve"> de Bernard de</w:t>
      </w:r>
      <w:r w:rsidR="00923A4A">
        <w:rPr>
          <w:rFonts w:ascii="Times New Roman" w:hAnsi="Times New Roman" w:cs="Times New Roman"/>
          <w:sz w:val="28"/>
          <w:szCs w:val="28"/>
        </w:rPr>
        <w:t xml:space="preserve"> Chartres au Moyen Âge</w:t>
      </w:r>
      <w:r w:rsidR="00B74065">
        <w:rPr>
          <w:rFonts w:ascii="Times New Roman" w:hAnsi="Times New Roman" w:cs="Times New Roman"/>
          <w:sz w:val="28"/>
          <w:szCs w:val="28"/>
        </w:rPr>
        <w:t xml:space="preserve"> </w:t>
      </w:r>
      <w:r w:rsidR="00923A4A">
        <w:rPr>
          <w:rFonts w:ascii="Times New Roman" w:hAnsi="Times New Roman" w:cs="Times New Roman"/>
          <w:sz w:val="28"/>
          <w:szCs w:val="28"/>
        </w:rPr>
        <w:t>à</w:t>
      </w:r>
      <w:r w:rsidR="00B74065">
        <w:rPr>
          <w:rFonts w:ascii="Times New Roman" w:hAnsi="Times New Roman" w:cs="Times New Roman"/>
          <w:sz w:val="28"/>
          <w:szCs w:val="28"/>
        </w:rPr>
        <w:t xml:space="preserve"> Newton, </w:t>
      </w:r>
      <w:r w:rsidR="00923A4A">
        <w:rPr>
          <w:rFonts w:ascii="Times New Roman" w:hAnsi="Times New Roman" w:cs="Times New Roman"/>
          <w:sz w:val="28"/>
          <w:szCs w:val="28"/>
        </w:rPr>
        <w:t xml:space="preserve">avant </w:t>
      </w:r>
      <w:r w:rsidR="00EB4001">
        <w:rPr>
          <w:rFonts w:ascii="Times New Roman" w:hAnsi="Times New Roman" w:cs="Times New Roman"/>
          <w:sz w:val="28"/>
          <w:szCs w:val="28"/>
        </w:rPr>
        <w:t xml:space="preserve">de </w:t>
      </w:r>
      <w:r w:rsidR="00923A4A">
        <w:rPr>
          <w:rFonts w:ascii="Times New Roman" w:hAnsi="Times New Roman" w:cs="Times New Roman"/>
          <w:sz w:val="28"/>
          <w:szCs w:val="28"/>
        </w:rPr>
        <w:t xml:space="preserve">devenir </w:t>
      </w:r>
      <w:r w:rsidR="004C0461">
        <w:rPr>
          <w:rFonts w:ascii="Times New Roman" w:hAnsi="Times New Roman" w:cs="Times New Roman"/>
          <w:sz w:val="28"/>
          <w:szCs w:val="28"/>
        </w:rPr>
        <w:t xml:space="preserve">aujourd’hui </w:t>
      </w:r>
      <w:r w:rsidR="00923A4A">
        <w:rPr>
          <w:rFonts w:ascii="Times New Roman" w:hAnsi="Times New Roman" w:cs="Times New Roman"/>
          <w:sz w:val="28"/>
          <w:szCs w:val="28"/>
        </w:rPr>
        <w:t>le</w:t>
      </w:r>
      <w:r w:rsidR="00B74065">
        <w:rPr>
          <w:rFonts w:ascii="Times New Roman" w:hAnsi="Times New Roman" w:cs="Times New Roman"/>
          <w:sz w:val="28"/>
          <w:szCs w:val="28"/>
        </w:rPr>
        <w:t xml:space="preserve"> slogan du moteur de</w:t>
      </w:r>
      <w:r w:rsidR="005B7DF6">
        <w:rPr>
          <w:rFonts w:ascii="Times New Roman" w:hAnsi="Times New Roman" w:cs="Times New Roman"/>
          <w:sz w:val="28"/>
          <w:szCs w:val="28"/>
        </w:rPr>
        <w:t xml:space="preserve"> recherche académique de Google</w:t>
      </w:r>
      <w:r w:rsidR="00B74065">
        <w:rPr>
          <w:rFonts w:ascii="Times New Roman" w:hAnsi="Times New Roman" w:cs="Times New Roman"/>
          <w:sz w:val="28"/>
          <w:szCs w:val="28"/>
        </w:rPr>
        <w:t xml:space="preserve">, Google Scholar : </w:t>
      </w:r>
      <w:r w:rsidR="00B74065" w:rsidRPr="00B74065">
        <w:rPr>
          <w:rFonts w:ascii="Times New Roman" w:hAnsi="Times New Roman" w:cs="Times New Roman"/>
          <w:i/>
          <w:sz w:val="28"/>
          <w:szCs w:val="28"/>
        </w:rPr>
        <w:t>Nanos gigantum umeris insidentes</w:t>
      </w:r>
      <w:r w:rsidR="00B74065">
        <w:rPr>
          <w:rFonts w:ascii="Times New Roman" w:hAnsi="Times New Roman" w:cs="Times New Roman"/>
          <w:i/>
          <w:sz w:val="28"/>
          <w:szCs w:val="28"/>
        </w:rPr>
        <w:t xml:space="preserve"> </w:t>
      </w:r>
      <w:r w:rsidR="00EB4001">
        <w:rPr>
          <w:rFonts w:ascii="Times New Roman" w:hAnsi="Times New Roman" w:cs="Times New Roman"/>
          <w:i/>
          <w:sz w:val="28"/>
          <w:szCs w:val="28"/>
        </w:rPr>
        <w:t>/</w:t>
      </w:r>
      <w:r w:rsidR="00B74065">
        <w:rPr>
          <w:rFonts w:ascii="Times New Roman" w:hAnsi="Times New Roman" w:cs="Times New Roman"/>
          <w:sz w:val="28"/>
          <w:szCs w:val="28"/>
        </w:rPr>
        <w:t xml:space="preserve"> </w:t>
      </w:r>
      <w:r w:rsidR="005B7DF6">
        <w:rPr>
          <w:rFonts w:ascii="Times New Roman" w:hAnsi="Times New Roman" w:cs="Times New Roman"/>
          <w:i/>
          <w:sz w:val="28"/>
          <w:szCs w:val="28"/>
        </w:rPr>
        <w:t>N</w:t>
      </w:r>
      <w:r w:rsidR="00B74065" w:rsidRPr="00B74065">
        <w:rPr>
          <w:rFonts w:ascii="Times New Roman" w:hAnsi="Times New Roman" w:cs="Times New Roman"/>
          <w:i/>
          <w:sz w:val="28"/>
          <w:szCs w:val="28"/>
        </w:rPr>
        <w:t>ous sommes des nains juchés sur des épaules de géants</w:t>
      </w:r>
      <w:r w:rsidR="00B74065">
        <w:rPr>
          <w:rFonts w:ascii="Times New Roman" w:hAnsi="Times New Roman" w:cs="Times New Roman"/>
          <w:sz w:val="28"/>
          <w:szCs w:val="28"/>
        </w:rPr>
        <w:t>.</w:t>
      </w:r>
    </w:p>
    <w:p w:rsidR="00DA4AA6" w:rsidRDefault="00923A4A" w:rsidP="005373D8">
      <w:pPr>
        <w:jc w:val="both"/>
        <w:rPr>
          <w:rFonts w:ascii="Times New Roman" w:hAnsi="Times New Roman" w:cs="Times New Roman"/>
          <w:sz w:val="28"/>
          <w:szCs w:val="28"/>
        </w:rPr>
      </w:pPr>
      <w:r>
        <w:rPr>
          <w:rFonts w:ascii="Times New Roman" w:hAnsi="Times New Roman" w:cs="Times New Roman"/>
          <w:sz w:val="28"/>
          <w:szCs w:val="28"/>
        </w:rPr>
        <w:lastRenderedPageBreak/>
        <w:t>C’est là parallèle</w:t>
      </w:r>
      <w:r w:rsidR="00DA4AA6">
        <w:rPr>
          <w:rFonts w:ascii="Times New Roman" w:hAnsi="Times New Roman" w:cs="Times New Roman"/>
          <w:sz w:val="28"/>
          <w:szCs w:val="28"/>
        </w:rPr>
        <w:t>ment à l’idée d’augmentation, ajouter l’</w:t>
      </w:r>
      <w:r>
        <w:rPr>
          <w:rFonts w:ascii="Times New Roman" w:hAnsi="Times New Roman" w:cs="Times New Roman"/>
          <w:sz w:val="28"/>
          <w:szCs w:val="28"/>
        </w:rPr>
        <w:t>idée de transformation des savoir</w:t>
      </w:r>
      <w:r w:rsidR="00DA4AA6">
        <w:rPr>
          <w:rFonts w:ascii="Times New Roman" w:hAnsi="Times New Roman" w:cs="Times New Roman"/>
          <w:sz w:val="28"/>
          <w:szCs w:val="28"/>
        </w:rPr>
        <w:t>s et des modèles. Et</w:t>
      </w:r>
      <w:r>
        <w:rPr>
          <w:rFonts w:ascii="Times New Roman" w:hAnsi="Times New Roman" w:cs="Times New Roman"/>
          <w:sz w:val="28"/>
          <w:szCs w:val="28"/>
        </w:rPr>
        <w:t xml:space="preserve"> encore</w:t>
      </w:r>
      <w:r w:rsidR="00DA4AA6">
        <w:rPr>
          <w:rFonts w:ascii="Times New Roman" w:hAnsi="Times New Roman" w:cs="Times New Roman"/>
          <w:sz w:val="28"/>
          <w:szCs w:val="28"/>
        </w:rPr>
        <w:t>,</w:t>
      </w:r>
      <w:r>
        <w:rPr>
          <w:rFonts w:ascii="Times New Roman" w:hAnsi="Times New Roman" w:cs="Times New Roman"/>
          <w:sz w:val="28"/>
          <w:szCs w:val="28"/>
        </w:rPr>
        <w:t xml:space="preserve"> il faudrait</w:t>
      </w:r>
      <w:r w:rsidR="00B74065">
        <w:rPr>
          <w:rFonts w:ascii="Times New Roman" w:hAnsi="Times New Roman" w:cs="Times New Roman"/>
          <w:sz w:val="28"/>
          <w:szCs w:val="28"/>
        </w:rPr>
        <w:t xml:space="preserve"> préciser à quel point la fidélité de Michel Serres à ses sources va</w:t>
      </w:r>
      <w:r w:rsidR="00EB4001">
        <w:rPr>
          <w:rFonts w:ascii="Times New Roman" w:hAnsi="Times New Roman" w:cs="Times New Roman"/>
          <w:sz w:val="28"/>
          <w:szCs w:val="28"/>
        </w:rPr>
        <w:t xml:space="preserve"> en même temps</w:t>
      </w:r>
      <w:r w:rsidR="00B74065">
        <w:rPr>
          <w:rFonts w:ascii="Times New Roman" w:hAnsi="Times New Roman" w:cs="Times New Roman"/>
          <w:sz w:val="28"/>
          <w:szCs w:val="28"/>
        </w:rPr>
        <w:t xml:space="preserve"> contre la scholastique, </w:t>
      </w:r>
      <w:r w:rsidR="00EB4001">
        <w:rPr>
          <w:rFonts w:ascii="Times New Roman" w:hAnsi="Times New Roman" w:cs="Times New Roman"/>
          <w:sz w:val="28"/>
          <w:szCs w:val="28"/>
        </w:rPr>
        <w:t xml:space="preserve">contre </w:t>
      </w:r>
      <w:r w:rsidR="00B74065">
        <w:rPr>
          <w:rFonts w:ascii="Times New Roman" w:hAnsi="Times New Roman" w:cs="Times New Roman"/>
          <w:sz w:val="28"/>
          <w:szCs w:val="28"/>
        </w:rPr>
        <w:t>une certaine scholastique universitaire</w:t>
      </w:r>
      <w:r>
        <w:rPr>
          <w:rFonts w:ascii="Times New Roman" w:hAnsi="Times New Roman" w:cs="Times New Roman"/>
          <w:sz w:val="28"/>
          <w:szCs w:val="28"/>
        </w:rPr>
        <w:t xml:space="preserve"> qui ne fait que ressasser les textes </w:t>
      </w:r>
      <w:r w:rsidR="00EB4001">
        <w:rPr>
          <w:rFonts w:ascii="Times New Roman" w:hAnsi="Times New Roman" w:cs="Times New Roman"/>
          <w:sz w:val="28"/>
          <w:szCs w:val="28"/>
        </w:rPr>
        <w:t xml:space="preserve">– ce dont il s’agace et que l’on peut lire </w:t>
      </w:r>
      <w:r w:rsidR="00DA4AA6">
        <w:rPr>
          <w:rFonts w:ascii="Times New Roman" w:hAnsi="Times New Roman" w:cs="Times New Roman"/>
          <w:sz w:val="28"/>
          <w:szCs w:val="28"/>
        </w:rPr>
        <w:t xml:space="preserve">dans </w:t>
      </w:r>
      <w:r w:rsidR="004C0461">
        <w:rPr>
          <w:rFonts w:ascii="Times New Roman" w:hAnsi="Times New Roman" w:cs="Times New Roman"/>
          <w:sz w:val="28"/>
          <w:szCs w:val="28"/>
        </w:rPr>
        <w:t>s</w:t>
      </w:r>
      <w:r w:rsidR="00B74065">
        <w:rPr>
          <w:rFonts w:ascii="Times New Roman" w:hAnsi="Times New Roman" w:cs="Times New Roman"/>
          <w:sz w:val="28"/>
          <w:szCs w:val="28"/>
        </w:rPr>
        <w:t xml:space="preserve">es </w:t>
      </w:r>
      <w:r>
        <w:rPr>
          <w:rFonts w:ascii="Times New Roman" w:hAnsi="Times New Roman" w:cs="Times New Roman"/>
          <w:sz w:val="28"/>
          <w:szCs w:val="28"/>
        </w:rPr>
        <w:t>cahiers de formations</w:t>
      </w:r>
      <w:r w:rsidR="00EB4001">
        <w:rPr>
          <w:rFonts w:ascii="Times New Roman" w:hAnsi="Times New Roman" w:cs="Times New Roman"/>
          <w:sz w:val="28"/>
          <w:szCs w:val="28"/>
        </w:rPr>
        <w:t>,</w:t>
      </w:r>
      <w:r w:rsidR="00DA4AA6">
        <w:rPr>
          <w:rFonts w:ascii="Times New Roman" w:hAnsi="Times New Roman" w:cs="Times New Roman"/>
          <w:sz w:val="28"/>
          <w:szCs w:val="28"/>
        </w:rPr>
        <w:t xml:space="preserve"> et </w:t>
      </w:r>
      <w:r w:rsidR="00EB4001">
        <w:rPr>
          <w:rFonts w:ascii="Times New Roman" w:hAnsi="Times New Roman" w:cs="Times New Roman"/>
          <w:sz w:val="28"/>
          <w:szCs w:val="28"/>
        </w:rPr>
        <w:t>que l’on retrouve</w:t>
      </w:r>
      <w:r w:rsidR="00DA4AA6">
        <w:rPr>
          <w:rFonts w:ascii="Times New Roman" w:hAnsi="Times New Roman" w:cs="Times New Roman"/>
          <w:sz w:val="28"/>
          <w:szCs w:val="28"/>
        </w:rPr>
        <w:t xml:space="preserve"> </w:t>
      </w:r>
      <w:r w:rsidR="00EB4001">
        <w:rPr>
          <w:rFonts w:ascii="Times New Roman" w:hAnsi="Times New Roman" w:cs="Times New Roman"/>
          <w:sz w:val="28"/>
          <w:szCs w:val="28"/>
        </w:rPr>
        <w:t>dans sa carrière universitaire</w:t>
      </w:r>
      <w:r w:rsidR="00DA4AA6">
        <w:rPr>
          <w:rFonts w:ascii="Times New Roman" w:hAnsi="Times New Roman" w:cs="Times New Roman"/>
          <w:sz w:val="28"/>
          <w:szCs w:val="28"/>
        </w:rPr>
        <w:t xml:space="preserve">, devant aller aux </w:t>
      </w:r>
      <w:r w:rsidR="00EB4001">
        <w:rPr>
          <w:rFonts w:ascii="Times New Roman" w:hAnsi="Times New Roman" w:cs="Times New Roman"/>
          <w:sz w:val="28"/>
          <w:szCs w:val="28"/>
        </w:rPr>
        <w:t>É</w:t>
      </w:r>
      <w:r w:rsidR="00DA4AA6">
        <w:rPr>
          <w:rFonts w:ascii="Times New Roman" w:hAnsi="Times New Roman" w:cs="Times New Roman"/>
          <w:sz w:val="28"/>
          <w:szCs w:val="28"/>
        </w:rPr>
        <w:t>tats-Unis pour trouver un espace</w:t>
      </w:r>
      <w:r w:rsidR="00EB4001">
        <w:rPr>
          <w:rFonts w:ascii="Times New Roman" w:hAnsi="Times New Roman" w:cs="Times New Roman"/>
          <w:sz w:val="28"/>
          <w:szCs w:val="28"/>
        </w:rPr>
        <w:t xml:space="preserve"> où étude</w:t>
      </w:r>
      <w:r w:rsidR="004C0461">
        <w:rPr>
          <w:rFonts w:ascii="Times New Roman" w:hAnsi="Times New Roman" w:cs="Times New Roman"/>
          <w:sz w:val="28"/>
          <w:szCs w:val="28"/>
        </w:rPr>
        <w:t xml:space="preserve"> et invention puisse</w:t>
      </w:r>
      <w:r w:rsidR="00DA4AA6">
        <w:rPr>
          <w:rFonts w:ascii="Times New Roman" w:hAnsi="Times New Roman" w:cs="Times New Roman"/>
          <w:sz w:val="28"/>
          <w:szCs w:val="28"/>
        </w:rPr>
        <w:t xml:space="preserve"> se conjuguer</w:t>
      </w:r>
      <w:r w:rsidR="00B74065">
        <w:rPr>
          <w:rFonts w:ascii="Times New Roman" w:hAnsi="Times New Roman" w:cs="Times New Roman"/>
          <w:sz w:val="28"/>
          <w:szCs w:val="28"/>
        </w:rPr>
        <w:t xml:space="preserve">. </w:t>
      </w:r>
    </w:p>
    <w:p w:rsidR="00B74065" w:rsidRDefault="00B74065" w:rsidP="005373D8">
      <w:pPr>
        <w:jc w:val="both"/>
        <w:rPr>
          <w:rFonts w:ascii="Times New Roman" w:hAnsi="Times New Roman" w:cs="Times New Roman"/>
          <w:sz w:val="28"/>
          <w:szCs w:val="28"/>
        </w:rPr>
      </w:pPr>
      <w:r>
        <w:rPr>
          <w:rFonts w:ascii="Times New Roman" w:hAnsi="Times New Roman" w:cs="Times New Roman"/>
          <w:sz w:val="28"/>
          <w:szCs w:val="28"/>
        </w:rPr>
        <w:t xml:space="preserve">Michel Serres </w:t>
      </w:r>
      <w:r w:rsidR="00DA4AA6">
        <w:rPr>
          <w:rFonts w:ascii="Times New Roman" w:hAnsi="Times New Roman" w:cs="Times New Roman"/>
          <w:sz w:val="28"/>
          <w:szCs w:val="28"/>
        </w:rPr>
        <w:t>nous apprend</w:t>
      </w:r>
      <w:r w:rsidR="00EB4001">
        <w:rPr>
          <w:rFonts w:ascii="Times New Roman" w:hAnsi="Times New Roman" w:cs="Times New Roman"/>
          <w:sz w:val="28"/>
          <w:szCs w:val="28"/>
        </w:rPr>
        <w:t xml:space="preserve"> ainsi</w:t>
      </w:r>
      <w:r w:rsidR="00DA4AA6">
        <w:rPr>
          <w:rFonts w:ascii="Times New Roman" w:hAnsi="Times New Roman" w:cs="Times New Roman"/>
          <w:sz w:val="28"/>
          <w:szCs w:val="28"/>
        </w:rPr>
        <w:t xml:space="preserve"> toujours </w:t>
      </w:r>
      <w:r>
        <w:rPr>
          <w:rFonts w:ascii="Times New Roman" w:hAnsi="Times New Roman" w:cs="Times New Roman"/>
          <w:sz w:val="28"/>
          <w:szCs w:val="28"/>
        </w:rPr>
        <w:t>le pas au-delà : formule terriblement ambigüe donnant à entendre à la fois la limite</w:t>
      </w:r>
      <w:r w:rsidR="00DA4AA6">
        <w:rPr>
          <w:rFonts w:ascii="Times New Roman" w:hAnsi="Times New Roman" w:cs="Times New Roman"/>
          <w:sz w:val="28"/>
          <w:szCs w:val="28"/>
        </w:rPr>
        <w:t>, la nécessité de la limite</w:t>
      </w:r>
      <w:r>
        <w:rPr>
          <w:rFonts w:ascii="Times New Roman" w:hAnsi="Times New Roman" w:cs="Times New Roman"/>
          <w:sz w:val="28"/>
          <w:szCs w:val="28"/>
        </w:rPr>
        <w:t xml:space="preserve"> (pas un pas au-delà)</w:t>
      </w:r>
      <w:r w:rsidR="00EB4001">
        <w:rPr>
          <w:rFonts w:ascii="Times New Roman" w:hAnsi="Times New Roman" w:cs="Times New Roman"/>
          <w:sz w:val="28"/>
          <w:szCs w:val="28"/>
        </w:rPr>
        <w:t xml:space="preserve"> d’un monde menacé par la démesure, </w:t>
      </w:r>
      <w:r>
        <w:rPr>
          <w:rFonts w:ascii="Times New Roman" w:hAnsi="Times New Roman" w:cs="Times New Roman"/>
          <w:sz w:val="28"/>
          <w:szCs w:val="28"/>
        </w:rPr>
        <w:t>et le franchissement (le pas</w:t>
      </w:r>
      <w:r w:rsidR="00DA4AA6">
        <w:rPr>
          <w:rFonts w:ascii="Times New Roman" w:hAnsi="Times New Roman" w:cs="Times New Roman"/>
          <w:sz w:val="28"/>
          <w:szCs w:val="28"/>
        </w:rPr>
        <w:t xml:space="preserve"> qui se décide d’aller</w:t>
      </w:r>
      <w:r>
        <w:rPr>
          <w:rFonts w:ascii="Times New Roman" w:hAnsi="Times New Roman" w:cs="Times New Roman"/>
          <w:sz w:val="28"/>
          <w:szCs w:val="28"/>
        </w:rPr>
        <w:t xml:space="preserve"> au-delà).</w:t>
      </w:r>
    </w:p>
    <w:p w:rsidR="00FE361C" w:rsidRDefault="00FE361C" w:rsidP="005373D8">
      <w:pPr>
        <w:jc w:val="both"/>
        <w:rPr>
          <w:rFonts w:ascii="Times New Roman" w:hAnsi="Times New Roman" w:cs="Times New Roman"/>
          <w:sz w:val="28"/>
          <w:szCs w:val="28"/>
        </w:rPr>
      </w:pPr>
    </w:p>
    <w:p w:rsidR="00DA4AA6" w:rsidRDefault="007A1ACA" w:rsidP="005373D8">
      <w:pPr>
        <w:jc w:val="both"/>
        <w:rPr>
          <w:rFonts w:ascii="Times New Roman" w:hAnsi="Times New Roman" w:cs="Times New Roman"/>
          <w:sz w:val="28"/>
          <w:szCs w:val="28"/>
        </w:rPr>
      </w:pPr>
      <w:r>
        <w:rPr>
          <w:rFonts w:ascii="Times New Roman" w:hAnsi="Times New Roman" w:cs="Times New Roman"/>
          <w:sz w:val="28"/>
          <w:szCs w:val="28"/>
        </w:rPr>
        <w:t xml:space="preserve">Ainsi, Michel Serres demeure irremplaçable et sans précédent </w:t>
      </w:r>
      <w:r w:rsidR="00B74065">
        <w:rPr>
          <w:rFonts w:ascii="Times New Roman" w:hAnsi="Times New Roman" w:cs="Times New Roman"/>
          <w:sz w:val="28"/>
          <w:szCs w:val="28"/>
        </w:rPr>
        <w:t xml:space="preserve">à la BnF. </w:t>
      </w:r>
    </w:p>
    <w:p w:rsidR="00E132E5" w:rsidRDefault="00B74065" w:rsidP="005373D8">
      <w:pPr>
        <w:jc w:val="both"/>
        <w:rPr>
          <w:rFonts w:ascii="Times New Roman" w:hAnsi="Times New Roman" w:cs="Times New Roman"/>
          <w:sz w:val="28"/>
          <w:szCs w:val="28"/>
        </w:rPr>
      </w:pPr>
      <w:r>
        <w:rPr>
          <w:rFonts w:ascii="Times New Roman" w:hAnsi="Times New Roman" w:cs="Times New Roman"/>
          <w:sz w:val="28"/>
          <w:szCs w:val="28"/>
        </w:rPr>
        <w:t xml:space="preserve">Entrant dans les collections on pourrait dire en reprenant la vieille métaphore de l’arbre </w:t>
      </w:r>
      <w:r w:rsidR="00E132E5">
        <w:rPr>
          <w:rFonts w:ascii="Times New Roman" w:hAnsi="Times New Roman" w:cs="Times New Roman"/>
          <w:sz w:val="28"/>
          <w:szCs w:val="28"/>
        </w:rPr>
        <w:t xml:space="preserve">de la connaissance </w:t>
      </w:r>
      <w:r>
        <w:rPr>
          <w:rFonts w:ascii="Times New Roman" w:hAnsi="Times New Roman" w:cs="Times New Roman"/>
          <w:sz w:val="28"/>
          <w:szCs w:val="28"/>
        </w:rPr>
        <w:t>qu’il</w:t>
      </w:r>
      <w:r w:rsidR="007A1ACA">
        <w:rPr>
          <w:rFonts w:ascii="Times New Roman" w:hAnsi="Times New Roman" w:cs="Times New Roman"/>
          <w:sz w:val="28"/>
          <w:szCs w:val="28"/>
        </w:rPr>
        <w:t xml:space="preserve"> </w:t>
      </w:r>
      <w:r w:rsidR="00E571D5">
        <w:rPr>
          <w:rFonts w:ascii="Times New Roman" w:hAnsi="Times New Roman" w:cs="Times New Roman"/>
          <w:sz w:val="28"/>
          <w:szCs w:val="28"/>
        </w:rPr>
        <w:t xml:space="preserve">ajoute une ramification </w:t>
      </w:r>
      <w:r>
        <w:rPr>
          <w:rFonts w:ascii="Times New Roman" w:hAnsi="Times New Roman" w:cs="Times New Roman"/>
          <w:sz w:val="28"/>
          <w:szCs w:val="28"/>
        </w:rPr>
        <w:t>faite</w:t>
      </w:r>
      <w:r w:rsidR="00E571D5">
        <w:rPr>
          <w:rFonts w:ascii="Times New Roman" w:hAnsi="Times New Roman" w:cs="Times New Roman"/>
          <w:sz w:val="28"/>
          <w:szCs w:val="28"/>
        </w:rPr>
        <w:t xml:space="preserve"> toutes ses contributions dé</w:t>
      </w:r>
      <w:r w:rsidR="00FE361C">
        <w:rPr>
          <w:rFonts w:ascii="Times New Roman" w:hAnsi="Times New Roman" w:cs="Times New Roman"/>
          <w:sz w:val="28"/>
          <w:szCs w:val="28"/>
        </w:rPr>
        <w:t>veloppées sur près de 80 livres, augmenté</w:t>
      </w:r>
      <w:r w:rsidR="00E571D5">
        <w:rPr>
          <w:rFonts w:ascii="Times New Roman" w:hAnsi="Times New Roman" w:cs="Times New Roman"/>
          <w:sz w:val="28"/>
          <w:szCs w:val="28"/>
        </w:rPr>
        <w:t xml:space="preserve"> </w:t>
      </w:r>
      <w:r w:rsidR="00FE361C">
        <w:rPr>
          <w:rFonts w:ascii="Times New Roman" w:hAnsi="Times New Roman" w:cs="Times New Roman"/>
          <w:sz w:val="28"/>
          <w:szCs w:val="28"/>
        </w:rPr>
        <w:t>d’une</w:t>
      </w:r>
      <w:r w:rsidR="00E571D5">
        <w:rPr>
          <w:rFonts w:ascii="Times New Roman" w:hAnsi="Times New Roman" w:cs="Times New Roman"/>
          <w:sz w:val="28"/>
          <w:szCs w:val="28"/>
        </w:rPr>
        <w:t xml:space="preserve"> activité de médiation philosophique, scientifique, politique</w:t>
      </w:r>
      <w:r w:rsidR="00FE361C">
        <w:rPr>
          <w:rFonts w:ascii="Times New Roman" w:hAnsi="Times New Roman" w:cs="Times New Roman"/>
          <w:sz w:val="28"/>
          <w:szCs w:val="28"/>
        </w:rPr>
        <w:t xml:space="preserve"> – lui qui fut si engagé</w:t>
      </w:r>
      <w:r w:rsidR="00E571D5">
        <w:rPr>
          <w:rFonts w:ascii="Times New Roman" w:hAnsi="Times New Roman" w:cs="Times New Roman"/>
          <w:sz w:val="28"/>
          <w:szCs w:val="28"/>
        </w:rPr>
        <w:t xml:space="preserve"> dans ses cours, ses conférences, ses articles et ses interventions médiatiques.</w:t>
      </w:r>
      <w:r>
        <w:rPr>
          <w:rFonts w:ascii="Times New Roman" w:hAnsi="Times New Roman" w:cs="Times New Roman"/>
          <w:sz w:val="28"/>
          <w:szCs w:val="28"/>
        </w:rPr>
        <w:t xml:space="preserve"> </w:t>
      </w:r>
    </w:p>
    <w:p w:rsidR="00FE361C" w:rsidRDefault="00B74065" w:rsidP="00B74065">
      <w:pPr>
        <w:jc w:val="both"/>
        <w:rPr>
          <w:rFonts w:ascii="Times New Roman" w:hAnsi="Times New Roman" w:cs="Times New Roman"/>
          <w:sz w:val="28"/>
          <w:szCs w:val="28"/>
        </w:rPr>
      </w:pPr>
      <w:r>
        <w:rPr>
          <w:rFonts w:ascii="Times New Roman" w:hAnsi="Times New Roman" w:cs="Times New Roman"/>
          <w:sz w:val="28"/>
          <w:szCs w:val="28"/>
        </w:rPr>
        <w:t xml:space="preserve">Pourtant, on serait tenté </w:t>
      </w:r>
      <w:r w:rsidR="00E132E5">
        <w:rPr>
          <w:rFonts w:ascii="Times New Roman" w:hAnsi="Times New Roman" w:cs="Times New Roman"/>
          <w:sz w:val="28"/>
          <w:szCs w:val="28"/>
        </w:rPr>
        <w:t xml:space="preserve">de présenter les choses autrement. </w:t>
      </w:r>
    </w:p>
    <w:p w:rsidR="00E132E5" w:rsidRDefault="00E132E5" w:rsidP="00B74065">
      <w:pPr>
        <w:jc w:val="both"/>
        <w:rPr>
          <w:rFonts w:ascii="Times New Roman" w:hAnsi="Times New Roman" w:cs="Times New Roman"/>
          <w:sz w:val="28"/>
          <w:szCs w:val="28"/>
        </w:rPr>
      </w:pPr>
      <w:r>
        <w:rPr>
          <w:rFonts w:ascii="Times New Roman" w:hAnsi="Times New Roman" w:cs="Times New Roman"/>
          <w:sz w:val="28"/>
          <w:szCs w:val="28"/>
        </w:rPr>
        <w:t xml:space="preserve">Ni canopée, ni </w:t>
      </w:r>
      <w:r w:rsidR="00FE361C">
        <w:rPr>
          <w:rFonts w:ascii="Times New Roman" w:hAnsi="Times New Roman" w:cs="Times New Roman"/>
          <w:sz w:val="28"/>
          <w:szCs w:val="28"/>
        </w:rPr>
        <w:t xml:space="preserve">même </w:t>
      </w:r>
      <w:r>
        <w:rPr>
          <w:rFonts w:ascii="Times New Roman" w:hAnsi="Times New Roman" w:cs="Times New Roman"/>
          <w:sz w:val="28"/>
          <w:szCs w:val="28"/>
        </w:rPr>
        <w:t xml:space="preserve">rhizome tel que proposé par Deleuze et Guattari pour désigner cette autre manière </w:t>
      </w:r>
      <w:r w:rsidR="00F3765C">
        <w:rPr>
          <w:rFonts w:ascii="Times New Roman" w:hAnsi="Times New Roman" w:cs="Times New Roman"/>
          <w:sz w:val="28"/>
          <w:szCs w:val="28"/>
        </w:rPr>
        <w:t>qu’ont</w:t>
      </w:r>
      <w:r>
        <w:rPr>
          <w:rFonts w:ascii="Times New Roman" w:hAnsi="Times New Roman" w:cs="Times New Roman"/>
          <w:sz w:val="28"/>
          <w:szCs w:val="28"/>
        </w:rPr>
        <w:t xml:space="preserve"> certaines plantes, de développer un réseau de radicelle</w:t>
      </w:r>
      <w:r w:rsidR="00FE361C">
        <w:rPr>
          <w:rFonts w:ascii="Times New Roman" w:hAnsi="Times New Roman" w:cs="Times New Roman"/>
          <w:sz w:val="28"/>
          <w:szCs w:val="28"/>
        </w:rPr>
        <w:t xml:space="preserve">s qui </w:t>
      </w:r>
      <w:r w:rsidR="00F3765C" w:rsidRPr="00FE361C">
        <w:rPr>
          <w:rFonts w:ascii="Times New Roman" w:hAnsi="Times New Roman" w:cs="Times New Roman"/>
          <w:i/>
          <w:sz w:val="28"/>
          <w:szCs w:val="28"/>
        </w:rPr>
        <w:t>croissent</w:t>
      </w:r>
      <w:r w:rsidR="00FE361C" w:rsidRPr="00FE361C">
        <w:rPr>
          <w:rFonts w:ascii="Times New Roman" w:hAnsi="Times New Roman" w:cs="Times New Roman"/>
          <w:i/>
          <w:sz w:val="28"/>
          <w:szCs w:val="28"/>
        </w:rPr>
        <w:t xml:space="preserve"> par le milieu</w:t>
      </w:r>
      <w:r>
        <w:rPr>
          <w:rFonts w:ascii="Times New Roman" w:hAnsi="Times New Roman" w:cs="Times New Roman"/>
          <w:sz w:val="28"/>
          <w:szCs w:val="28"/>
        </w:rPr>
        <w:t>, l’œuvre de Michel Serres, nous apprend à voir la totalité des plantes, et s</w:t>
      </w:r>
      <w:r w:rsidR="00F3765C">
        <w:rPr>
          <w:rFonts w:ascii="Times New Roman" w:hAnsi="Times New Roman" w:cs="Times New Roman"/>
          <w:sz w:val="28"/>
          <w:szCs w:val="28"/>
        </w:rPr>
        <w:t xml:space="preserve">urtout leur système d’échanges, </w:t>
      </w:r>
      <w:r>
        <w:rPr>
          <w:rFonts w:ascii="Times New Roman" w:hAnsi="Times New Roman" w:cs="Times New Roman"/>
          <w:sz w:val="28"/>
          <w:szCs w:val="28"/>
        </w:rPr>
        <w:t>de mélange, d’hybridation, de symbiose avec</w:t>
      </w:r>
      <w:r w:rsidR="00F3765C">
        <w:rPr>
          <w:rFonts w:ascii="Times New Roman" w:hAnsi="Times New Roman" w:cs="Times New Roman"/>
          <w:sz w:val="28"/>
          <w:szCs w:val="28"/>
        </w:rPr>
        <w:t xml:space="preserve"> le climat, avec</w:t>
      </w:r>
      <w:r>
        <w:rPr>
          <w:rFonts w:ascii="Times New Roman" w:hAnsi="Times New Roman" w:cs="Times New Roman"/>
          <w:sz w:val="28"/>
          <w:szCs w:val="28"/>
        </w:rPr>
        <w:t xml:space="preserve"> les insectes et les champignons. </w:t>
      </w:r>
    </w:p>
    <w:p w:rsidR="00B87B0B" w:rsidRDefault="00B87B0B" w:rsidP="005B7DF6">
      <w:pPr>
        <w:jc w:val="center"/>
        <w:rPr>
          <w:rFonts w:ascii="Times New Roman" w:hAnsi="Times New Roman" w:cs="Times New Roman"/>
          <w:sz w:val="28"/>
          <w:szCs w:val="28"/>
        </w:rPr>
      </w:pPr>
    </w:p>
    <w:p w:rsidR="00B87B0B" w:rsidRDefault="00B87B0B" w:rsidP="00B87B0B">
      <w:r>
        <w:br w:type="page"/>
      </w:r>
    </w:p>
    <w:p w:rsidR="005B7DF6" w:rsidRDefault="005B7DF6" w:rsidP="005B7DF6">
      <w:pPr>
        <w:jc w:val="center"/>
        <w:rPr>
          <w:rFonts w:ascii="Times New Roman" w:hAnsi="Times New Roman" w:cs="Times New Roman"/>
          <w:sz w:val="28"/>
          <w:szCs w:val="28"/>
        </w:rPr>
      </w:pPr>
    </w:p>
    <w:p w:rsidR="00B74065" w:rsidRPr="00E571D5" w:rsidRDefault="00AF0D7C" w:rsidP="00B74065">
      <w:pPr>
        <w:jc w:val="both"/>
        <w:rPr>
          <w:rFonts w:ascii="Times New Roman" w:hAnsi="Times New Roman" w:cs="Times New Roman"/>
          <w:sz w:val="28"/>
          <w:szCs w:val="28"/>
        </w:rPr>
      </w:pPr>
      <w:r>
        <w:rPr>
          <w:rFonts w:ascii="Times New Roman" w:hAnsi="Times New Roman" w:cs="Times New Roman"/>
          <w:sz w:val="28"/>
          <w:szCs w:val="28"/>
        </w:rPr>
        <w:t>L’entrée du</w:t>
      </w:r>
      <w:r w:rsidR="005B7DF6">
        <w:rPr>
          <w:rFonts w:ascii="Times New Roman" w:hAnsi="Times New Roman" w:cs="Times New Roman"/>
          <w:sz w:val="28"/>
          <w:szCs w:val="28"/>
        </w:rPr>
        <w:t xml:space="preserve"> fonds Michel Serres </w:t>
      </w:r>
      <w:r>
        <w:rPr>
          <w:rFonts w:ascii="Times New Roman" w:hAnsi="Times New Roman" w:cs="Times New Roman"/>
          <w:sz w:val="28"/>
          <w:szCs w:val="28"/>
        </w:rPr>
        <w:t>à la BnF,</w:t>
      </w:r>
      <w:r w:rsidR="00E571D5">
        <w:rPr>
          <w:rFonts w:ascii="Times New Roman" w:hAnsi="Times New Roman" w:cs="Times New Roman"/>
          <w:sz w:val="28"/>
          <w:szCs w:val="28"/>
        </w:rPr>
        <w:t xml:space="preserve"> </w:t>
      </w:r>
      <w:r>
        <w:rPr>
          <w:rFonts w:ascii="Times New Roman" w:hAnsi="Times New Roman" w:cs="Times New Roman"/>
          <w:sz w:val="28"/>
          <w:szCs w:val="28"/>
        </w:rPr>
        <w:t>est donc l’occasion d’</w:t>
      </w:r>
      <w:r w:rsidR="00E571D5">
        <w:rPr>
          <w:rFonts w:ascii="Times New Roman" w:hAnsi="Times New Roman" w:cs="Times New Roman"/>
          <w:sz w:val="28"/>
          <w:szCs w:val="28"/>
        </w:rPr>
        <w:t xml:space="preserve">une </w:t>
      </w:r>
      <w:r>
        <w:rPr>
          <w:rFonts w:ascii="Times New Roman" w:hAnsi="Times New Roman" w:cs="Times New Roman"/>
          <w:sz w:val="28"/>
          <w:szCs w:val="28"/>
        </w:rPr>
        <w:t>rencontre</w:t>
      </w:r>
      <w:r w:rsidR="00B87B0B">
        <w:rPr>
          <w:rFonts w:ascii="Times New Roman" w:hAnsi="Times New Roman" w:cs="Times New Roman"/>
          <w:sz w:val="28"/>
          <w:szCs w:val="28"/>
        </w:rPr>
        <w:t xml:space="preserve"> inédite qui </w:t>
      </w:r>
      <w:r>
        <w:rPr>
          <w:rFonts w:ascii="Times New Roman" w:hAnsi="Times New Roman" w:cs="Times New Roman"/>
          <w:sz w:val="28"/>
          <w:szCs w:val="28"/>
        </w:rPr>
        <w:t>se lie harmonieusement à</w:t>
      </w:r>
      <w:r w:rsidR="00B87B0B">
        <w:rPr>
          <w:rFonts w:ascii="Times New Roman" w:hAnsi="Times New Roman" w:cs="Times New Roman"/>
          <w:sz w:val="28"/>
          <w:szCs w:val="28"/>
        </w:rPr>
        <w:t xml:space="preserve"> notre écosystème</w:t>
      </w:r>
      <w:r w:rsidR="00E571D5">
        <w:rPr>
          <w:rFonts w:ascii="Times New Roman" w:hAnsi="Times New Roman" w:cs="Times New Roman"/>
          <w:sz w:val="28"/>
          <w:szCs w:val="28"/>
        </w:rPr>
        <w:t xml:space="preserve">. </w:t>
      </w:r>
      <w:r w:rsidR="00B74065" w:rsidRPr="00E571D5">
        <w:rPr>
          <w:rFonts w:ascii="Times New Roman" w:hAnsi="Times New Roman" w:cs="Times New Roman"/>
          <w:sz w:val="28"/>
          <w:szCs w:val="28"/>
        </w:rPr>
        <w:t xml:space="preserve">Il rejoint les </w:t>
      </w:r>
      <w:r w:rsidR="005B7DF6">
        <w:rPr>
          <w:rFonts w:ascii="Times New Roman" w:hAnsi="Times New Roman" w:cs="Times New Roman"/>
          <w:sz w:val="28"/>
          <w:szCs w:val="28"/>
        </w:rPr>
        <w:t>archives du groupe Bourbaki</w:t>
      </w:r>
      <w:r w:rsidR="00223B4F">
        <w:rPr>
          <w:rFonts w:ascii="Times New Roman" w:hAnsi="Times New Roman" w:cs="Times New Roman"/>
          <w:sz w:val="28"/>
          <w:szCs w:val="28"/>
        </w:rPr>
        <w:t xml:space="preserve"> et côtoie les </w:t>
      </w:r>
      <w:r w:rsidR="00223B4F" w:rsidRPr="00223B4F">
        <w:rPr>
          <w:rFonts w:ascii="Times New Roman" w:hAnsi="Times New Roman" w:cs="Times New Roman"/>
          <w:i/>
          <w:sz w:val="28"/>
          <w:szCs w:val="28"/>
        </w:rPr>
        <w:t>Pensées</w:t>
      </w:r>
      <w:r w:rsidR="00223B4F">
        <w:rPr>
          <w:rFonts w:ascii="Times New Roman" w:hAnsi="Times New Roman" w:cs="Times New Roman"/>
          <w:sz w:val="28"/>
          <w:szCs w:val="28"/>
        </w:rPr>
        <w:t xml:space="preserve"> de Pascal</w:t>
      </w:r>
      <w:r w:rsidR="00B74065" w:rsidRPr="00E571D5">
        <w:rPr>
          <w:rFonts w:ascii="Times New Roman" w:hAnsi="Times New Roman" w:cs="Times New Roman"/>
          <w:sz w:val="28"/>
          <w:szCs w:val="28"/>
        </w:rPr>
        <w:t xml:space="preserve">, </w:t>
      </w:r>
      <w:r w:rsidR="00526D19">
        <w:rPr>
          <w:rFonts w:ascii="Times New Roman" w:hAnsi="Times New Roman" w:cs="Times New Roman"/>
          <w:sz w:val="28"/>
          <w:szCs w:val="28"/>
        </w:rPr>
        <w:t xml:space="preserve">il fréquente </w:t>
      </w:r>
      <w:r w:rsidR="00223B4F">
        <w:rPr>
          <w:rFonts w:ascii="Times New Roman" w:hAnsi="Times New Roman" w:cs="Times New Roman"/>
          <w:sz w:val="28"/>
          <w:szCs w:val="28"/>
        </w:rPr>
        <w:t xml:space="preserve">le recueil de </w:t>
      </w:r>
      <w:r w:rsidR="00223B4F" w:rsidRPr="00223B4F">
        <w:rPr>
          <w:rFonts w:ascii="Times New Roman" w:hAnsi="Times New Roman" w:cs="Times New Roman"/>
          <w:i/>
          <w:sz w:val="28"/>
          <w:szCs w:val="28"/>
        </w:rPr>
        <w:t>Sagesse</w:t>
      </w:r>
      <w:r w:rsidR="00526D19">
        <w:rPr>
          <w:rFonts w:ascii="Times New Roman" w:hAnsi="Times New Roman" w:cs="Times New Roman"/>
          <w:sz w:val="28"/>
          <w:szCs w:val="28"/>
        </w:rPr>
        <w:t xml:space="preserve"> de Verlaine et dialogue avec</w:t>
      </w:r>
      <w:r w:rsidR="00223B4F">
        <w:rPr>
          <w:rFonts w:ascii="Times New Roman" w:hAnsi="Times New Roman" w:cs="Times New Roman"/>
          <w:sz w:val="28"/>
          <w:szCs w:val="28"/>
        </w:rPr>
        <w:t xml:space="preserve"> le plus ancien manuscrit des textes de Platon</w:t>
      </w:r>
      <w:r w:rsidR="00526D19">
        <w:rPr>
          <w:rFonts w:ascii="Times New Roman" w:hAnsi="Times New Roman" w:cs="Times New Roman"/>
          <w:sz w:val="28"/>
          <w:szCs w:val="28"/>
        </w:rPr>
        <w:t xml:space="preserve"> </w:t>
      </w:r>
      <w:r w:rsidR="004C0461">
        <w:rPr>
          <w:rFonts w:ascii="Times New Roman" w:hAnsi="Times New Roman" w:cs="Times New Roman"/>
          <w:sz w:val="28"/>
          <w:szCs w:val="28"/>
        </w:rPr>
        <w:t xml:space="preserve">mais </w:t>
      </w:r>
      <w:r>
        <w:rPr>
          <w:rFonts w:ascii="Times New Roman" w:hAnsi="Times New Roman" w:cs="Times New Roman"/>
          <w:sz w:val="28"/>
          <w:szCs w:val="28"/>
        </w:rPr>
        <w:t>encore</w:t>
      </w:r>
      <w:r w:rsidR="00526D19">
        <w:rPr>
          <w:rFonts w:ascii="Times New Roman" w:hAnsi="Times New Roman" w:cs="Times New Roman"/>
          <w:sz w:val="28"/>
          <w:szCs w:val="28"/>
        </w:rPr>
        <w:t xml:space="preserve"> l</w:t>
      </w:r>
      <w:r w:rsidR="00223B4F">
        <w:rPr>
          <w:rFonts w:ascii="Times New Roman" w:hAnsi="Times New Roman" w:cs="Times New Roman"/>
          <w:sz w:val="28"/>
          <w:szCs w:val="28"/>
        </w:rPr>
        <w:t xml:space="preserve">es travaux </w:t>
      </w:r>
      <w:r w:rsidR="004C0461">
        <w:rPr>
          <w:rFonts w:ascii="Times New Roman" w:hAnsi="Times New Roman" w:cs="Times New Roman"/>
          <w:sz w:val="28"/>
          <w:szCs w:val="28"/>
        </w:rPr>
        <w:t>de Marie</w:t>
      </w:r>
      <w:r w:rsidR="00526D19">
        <w:rPr>
          <w:rFonts w:ascii="Times New Roman" w:hAnsi="Times New Roman" w:cs="Times New Roman"/>
          <w:sz w:val="28"/>
          <w:szCs w:val="28"/>
        </w:rPr>
        <w:t xml:space="preserve"> </w:t>
      </w:r>
      <w:r>
        <w:rPr>
          <w:rFonts w:ascii="Times New Roman" w:hAnsi="Times New Roman" w:cs="Times New Roman"/>
          <w:sz w:val="28"/>
          <w:szCs w:val="28"/>
        </w:rPr>
        <w:t>Curie. E</w:t>
      </w:r>
      <w:r w:rsidR="00B74065" w:rsidRPr="00E571D5">
        <w:rPr>
          <w:rFonts w:ascii="Times New Roman" w:hAnsi="Times New Roman" w:cs="Times New Roman"/>
          <w:sz w:val="28"/>
          <w:szCs w:val="28"/>
        </w:rPr>
        <w:t xml:space="preserve">n un mot </w:t>
      </w:r>
      <w:r w:rsidR="00526D19">
        <w:rPr>
          <w:rFonts w:ascii="Times New Roman" w:hAnsi="Times New Roman" w:cs="Times New Roman"/>
          <w:sz w:val="28"/>
          <w:szCs w:val="28"/>
        </w:rPr>
        <w:t xml:space="preserve">il rejoint </w:t>
      </w:r>
      <w:r>
        <w:rPr>
          <w:rFonts w:ascii="Times New Roman" w:hAnsi="Times New Roman" w:cs="Times New Roman"/>
          <w:sz w:val="28"/>
          <w:szCs w:val="28"/>
        </w:rPr>
        <w:t>toutes celles et ceux</w:t>
      </w:r>
      <w:r w:rsidR="00B74065" w:rsidRPr="00E571D5">
        <w:rPr>
          <w:rFonts w:ascii="Times New Roman" w:hAnsi="Times New Roman" w:cs="Times New Roman"/>
          <w:sz w:val="28"/>
          <w:szCs w:val="28"/>
        </w:rPr>
        <w:t xml:space="preserve"> dont il opérait autre chose que la synthèse, </w:t>
      </w:r>
      <w:r w:rsidR="00B87B0B">
        <w:rPr>
          <w:rFonts w:ascii="Times New Roman" w:hAnsi="Times New Roman" w:cs="Times New Roman"/>
          <w:sz w:val="28"/>
          <w:szCs w:val="28"/>
        </w:rPr>
        <w:t xml:space="preserve">mais </w:t>
      </w:r>
      <w:r w:rsidR="00223B4F">
        <w:rPr>
          <w:rFonts w:ascii="Times New Roman" w:hAnsi="Times New Roman" w:cs="Times New Roman"/>
          <w:sz w:val="28"/>
          <w:szCs w:val="28"/>
        </w:rPr>
        <w:t>bien plutôt la disjonction</w:t>
      </w:r>
      <w:r w:rsidR="00B74065" w:rsidRPr="00E571D5">
        <w:rPr>
          <w:rFonts w:ascii="Times New Roman" w:hAnsi="Times New Roman" w:cs="Times New Roman"/>
          <w:sz w:val="28"/>
          <w:szCs w:val="28"/>
        </w:rPr>
        <w:t xml:space="preserve"> </w:t>
      </w:r>
      <w:r w:rsidR="00223B4F">
        <w:rPr>
          <w:rFonts w:ascii="Times New Roman" w:hAnsi="Times New Roman" w:cs="Times New Roman"/>
          <w:sz w:val="28"/>
          <w:szCs w:val="28"/>
        </w:rPr>
        <w:t>étonnante</w:t>
      </w:r>
      <w:r w:rsidR="00B74065" w:rsidRPr="00E571D5">
        <w:rPr>
          <w:rFonts w:ascii="Times New Roman" w:hAnsi="Times New Roman" w:cs="Times New Roman"/>
          <w:sz w:val="28"/>
          <w:szCs w:val="28"/>
        </w:rPr>
        <w:t xml:space="preserve">, les rapprochements </w:t>
      </w:r>
      <w:r>
        <w:rPr>
          <w:rFonts w:ascii="Times New Roman" w:hAnsi="Times New Roman" w:cs="Times New Roman"/>
          <w:sz w:val="28"/>
          <w:szCs w:val="28"/>
        </w:rPr>
        <w:t xml:space="preserve">qui sont </w:t>
      </w:r>
      <w:r w:rsidR="00B74065" w:rsidRPr="00E571D5">
        <w:rPr>
          <w:rFonts w:ascii="Times New Roman" w:hAnsi="Times New Roman" w:cs="Times New Roman"/>
          <w:sz w:val="28"/>
          <w:szCs w:val="28"/>
        </w:rPr>
        <w:t xml:space="preserve">comme l’éclair au milieu de la nuit du contemporain. </w:t>
      </w:r>
    </w:p>
    <w:p w:rsidR="00524273" w:rsidRDefault="00524273" w:rsidP="00E571D5">
      <w:pPr>
        <w:jc w:val="both"/>
        <w:rPr>
          <w:rFonts w:ascii="Times New Roman" w:hAnsi="Times New Roman" w:cs="Times New Roman"/>
          <w:sz w:val="28"/>
          <w:szCs w:val="28"/>
        </w:rPr>
      </w:pPr>
      <w:r>
        <w:rPr>
          <w:rFonts w:ascii="Times New Roman" w:hAnsi="Times New Roman" w:cs="Times New Roman"/>
          <w:sz w:val="28"/>
          <w:szCs w:val="28"/>
        </w:rPr>
        <w:t xml:space="preserve">Il y a aussi un plaisir particulier à voir </w:t>
      </w:r>
      <w:r w:rsidR="004C0461">
        <w:rPr>
          <w:rFonts w:ascii="Times New Roman" w:hAnsi="Times New Roman" w:cs="Times New Roman"/>
          <w:sz w:val="28"/>
          <w:szCs w:val="28"/>
        </w:rPr>
        <w:t>certains</w:t>
      </w:r>
      <w:r>
        <w:rPr>
          <w:rFonts w:ascii="Times New Roman" w:hAnsi="Times New Roman" w:cs="Times New Roman"/>
          <w:sz w:val="28"/>
          <w:szCs w:val="28"/>
        </w:rPr>
        <w:t xml:space="preserve"> fonds</w:t>
      </w:r>
      <w:r w:rsidR="002B6470">
        <w:rPr>
          <w:rFonts w:ascii="Times New Roman" w:hAnsi="Times New Roman" w:cs="Times New Roman"/>
          <w:sz w:val="28"/>
          <w:szCs w:val="28"/>
        </w:rPr>
        <w:t xml:space="preserve"> </w:t>
      </w:r>
      <w:r>
        <w:rPr>
          <w:rFonts w:ascii="Times New Roman" w:hAnsi="Times New Roman" w:cs="Times New Roman"/>
          <w:sz w:val="28"/>
          <w:szCs w:val="28"/>
        </w:rPr>
        <w:t xml:space="preserve">se réunir. Et c’est le cas avec le fonds de Michel Serres </w:t>
      </w:r>
      <w:r w:rsidR="00646B08">
        <w:rPr>
          <w:rFonts w:ascii="Times New Roman" w:hAnsi="Times New Roman" w:cs="Times New Roman"/>
          <w:sz w:val="28"/>
          <w:szCs w:val="28"/>
        </w:rPr>
        <w:t>et</w:t>
      </w:r>
      <w:r>
        <w:rPr>
          <w:rFonts w:ascii="Times New Roman" w:hAnsi="Times New Roman" w:cs="Times New Roman"/>
          <w:sz w:val="28"/>
          <w:szCs w:val="28"/>
        </w:rPr>
        <w:t xml:space="preserve"> celui de </w:t>
      </w:r>
      <w:r w:rsidRPr="00E571D5">
        <w:rPr>
          <w:rFonts w:ascii="Times New Roman" w:hAnsi="Times New Roman" w:cs="Times New Roman"/>
          <w:sz w:val="28"/>
          <w:szCs w:val="28"/>
        </w:rPr>
        <w:t>René Girard</w:t>
      </w:r>
      <w:r>
        <w:rPr>
          <w:rFonts w:ascii="Times New Roman" w:hAnsi="Times New Roman" w:cs="Times New Roman"/>
          <w:sz w:val="28"/>
          <w:szCs w:val="28"/>
        </w:rPr>
        <w:t>, entré</w:t>
      </w:r>
      <w:r w:rsidR="00646B08">
        <w:rPr>
          <w:rFonts w:ascii="Times New Roman" w:hAnsi="Times New Roman" w:cs="Times New Roman"/>
          <w:sz w:val="28"/>
          <w:szCs w:val="28"/>
        </w:rPr>
        <w:t xml:space="preserve"> pour sa part</w:t>
      </w:r>
      <w:r>
        <w:rPr>
          <w:rFonts w:ascii="Times New Roman" w:hAnsi="Times New Roman" w:cs="Times New Roman"/>
          <w:sz w:val="28"/>
          <w:szCs w:val="28"/>
        </w:rPr>
        <w:t xml:space="preserve"> dans les collections de la BnF en 2018. C’est un destin particulier qui </w:t>
      </w:r>
      <w:r w:rsidR="002B6470">
        <w:rPr>
          <w:rFonts w:ascii="Times New Roman" w:hAnsi="Times New Roman" w:cs="Times New Roman"/>
          <w:sz w:val="28"/>
          <w:szCs w:val="28"/>
        </w:rPr>
        <w:t>a lié les deux hommes durant leur vie,</w:t>
      </w:r>
      <w:r>
        <w:rPr>
          <w:rFonts w:ascii="Times New Roman" w:hAnsi="Times New Roman" w:cs="Times New Roman"/>
          <w:sz w:val="28"/>
          <w:szCs w:val="28"/>
        </w:rPr>
        <w:t xml:space="preserve"> d’instit</w:t>
      </w:r>
      <w:r w:rsidR="004C0461">
        <w:rPr>
          <w:rFonts w:ascii="Times New Roman" w:hAnsi="Times New Roman" w:cs="Times New Roman"/>
          <w:sz w:val="28"/>
          <w:szCs w:val="28"/>
        </w:rPr>
        <w:t>ution</w:t>
      </w:r>
      <w:r w:rsidR="002B6470">
        <w:rPr>
          <w:rFonts w:ascii="Times New Roman" w:hAnsi="Times New Roman" w:cs="Times New Roman"/>
          <w:sz w:val="28"/>
          <w:szCs w:val="28"/>
        </w:rPr>
        <w:t xml:space="preserve"> en institution. Girard </w:t>
      </w:r>
      <w:r>
        <w:rPr>
          <w:rFonts w:ascii="Times New Roman" w:hAnsi="Times New Roman" w:cs="Times New Roman"/>
          <w:sz w:val="28"/>
          <w:szCs w:val="28"/>
        </w:rPr>
        <w:t>invitant</w:t>
      </w:r>
      <w:r w:rsidR="002B6470">
        <w:rPr>
          <w:rFonts w:ascii="Times New Roman" w:hAnsi="Times New Roman" w:cs="Times New Roman"/>
          <w:sz w:val="28"/>
          <w:szCs w:val="28"/>
        </w:rPr>
        <w:t xml:space="preserve"> Serres</w:t>
      </w:r>
      <w:r>
        <w:rPr>
          <w:rFonts w:ascii="Times New Roman" w:hAnsi="Times New Roman" w:cs="Times New Roman"/>
          <w:sz w:val="28"/>
          <w:szCs w:val="28"/>
        </w:rPr>
        <w:t xml:space="preserve"> </w:t>
      </w:r>
      <w:r w:rsidRPr="00BC5E91">
        <w:rPr>
          <w:rFonts w:ascii="Times New Roman" w:hAnsi="Times New Roman" w:cs="Times New Roman"/>
          <w:sz w:val="28"/>
          <w:szCs w:val="28"/>
        </w:rPr>
        <w:t xml:space="preserve">aux </w:t>
      </w:r>
      <w:r w:rsidR="00BC5E91" w:rsidRPr="00BC5E91">
        <w:rPr>
          <w:rFonts w:ascii="Times New Roman" w:hAnsi="Times New Roman" w:cs="Times New Roman"/>
          <w:bCs/>
          <w:sz w:val="28"/>
          <w:szCs w:val="28"/>
        </w:rPr>
        <w:t>É</w:t>
      </w:r>
      <w:r w:rsidRPr="00BC5E91">
        <w:rPr>
          <w:rFonts w:ascii="Times New Roman" w:hAnsi="Times New Roman" w:cs="Times New Roman"/>
          <w:sz w:val="28"/>
          <w:szCs w:val="28"/>
        </w:rPr>
        <w:t>tats</w:t>
      </w:r>
      <w:r w:rsidR="002B6470">
        <w:rPr>
          <w:rFonts w:ascii="Times New Roman" w:hAnsi="Times New Roman" w:cs="Times New Roman"/>
          <w:sz w:val="28"/>
          <w:szCs w:val="28"/>
        </w:rPr>
        <w:t>-Unis</w:t>
      </w:r>
      <w:r>
        <w:rPr>
          <w:rFonts w:ascii="Times New Roman" w:hAnsi="Times New Roman" w:cs="Times New Roman"/>
          <w:sz w:val="28"/>
          <w:szCs w:val="28"/>
        </w:rPr>
        <w:t xml:space="preserve"> à enseigner. Serres le recevant</w:t>
      </w:r>
      <w:r w:rsidR="00646B08">
        <w:rPr>
          <w:rFonts w:ascii="Times New Roman" w:hAnsi="Times New Roman" w:cs="Times New Roman"/>
          <w:sz w:val="28"/>
          <w:szCs w:val="28"/>
        </w:rPr>
        <w:t xml:space="preserve"> en retour</w:t>
      </w:r>
      <w:r>
        <w:rPr>
          <w:rFonts w:ascii="Times New Roman" w:hAnsi="Times New Roman" w:cs="Times New Roman"/>
          <w:sz w:val="28"/>
          <w:szCs w:val="28"/>
        </w:rPr>
        <w:t xml:space="preserve"> à l’Académie française</w:t>
      </w:r>
      <w:r w:rsidR="002B6470">
        <w:rPr>
          <w:rFonts w:ascii="Times New Roman" w:hAnsi="Times New Roman" w:cs="Times New Roman"/>
          <w:sz w:val="28"/>
          <w:szCs w:val="28"/>
        </w:rPr>
        <w:t xml:space="preserve"> en 2007</w:t>
      </w:r>
      <w:r>
        <w:rPr>
          <w:rFonts w:ascii="Times New Roman" w:hAnsi="Times New Roman" w:cs="Times New Roman"/>
          <w:sz w:val="28"/>
          <w:szCs w:val="28"/>
        </w:rPr>
        <w:t>. Aujourd’hui,</w:t>
      </w:r>
      <w:r w:rsidR="002B6470">
        <w:rPr>
          <w:rFonts w:ascii="Times New Roman" w:hAnsi="Times New Roman" w:cs="Times New Roman"/>
          <w:sz w:val="28"/>
          <w:szCs w:val="28"/>
        </w:rPr>
        <w:t xml:space="preserve"> en 2022,</w:t>
      </w:r>
      <w:r>
        <w:rPr>
          <w:rFonts w:ascii="Times New Roman" w:hAnsi="Times New Roman" w:cs="Times New Roman"/>
          <w:sz w:val="28"/>
          <w:szCs w:val="28"/>
        </w:rPr>
        <w:t xml:space="preserve"> un dernier geste d’amitié s’opère, et grâce à toutes les personnes qui ont </w:t>
      </w:r>
      <w:r w:rsidR="002B6470">
        <w:rPr>
          <w:rFonts w:ascii="Times New Roman" w:hAnsi="Times New Roman" w:cs="Times New Roman"/>
          <w:sz w:val="28"/>
          <w:szCs w:val="28"/>
        </w:rPr>
        <w:t>permis l’entrée de ces fonds,</w:t>
      </w:r>
      <w:r>
        <w:rPr>
          <w:rFonts w:ascii="Times New Roman" w:hAnsi="Times New Roman" w:cs="Times New Roman"/>
          <w:sz w:val="28"/>
          <w:szCs w:val="28"/>
        </w:rPr>
        <w:t xml:space="preserve"> </w:t>
      </w:r>
      <w:r w:rsidR="00646B08">
        <w:rPr>
          <w:rFonts w:ascii="Times New Roman" w:hAnsi="Times New Roman" w:cs="Times New Roman"/>
          <w:sz w:val="28"/>
          <w:szCs w:val="28"/>
        </w:rPr>
        <w:t xml:space="preserve">les </w:t>
      </w:r>
      <w:r w:rsidR="004C0461">
        <w:rPr>
          <w:rFonts w:ascii="Times New Roman" w:hAnsi="Times New Roman" w:cs="Times New Roman"/>
          <w:sz w:val="28"/>
          <w:szCs w:val="28"/>
        </w:rPr>
        <w:t>voilà</w:t>
      </w:r>
      <w:r w:rsidR="002E4FB7">
        <w:rPr>
          <w:rFonts w:ascii="Times New Roman" w:hAnsi="Times New Roman" w:cs="Times New Roman"/>
          <w:sz w:val="28"/>
          <w:szCs w:val="28"/>
        </w:rPr>
        <w:t xml:space="preserve"> réuni</w:t>
      </w:r>
      <w:r w:rsidR="004C0461">
        <w:rPr>
          <w:rFonts w:ascii="Times New Roman" w:hAnsi="Times New Roman" w:cs="Times New Roman"/>
          <w:sz w:val="28"/>
          <w:szCs w:val="28"/>
        </w:rPr>
        <w:t>s</w:t>
      </w:r>
      <w:r w:rsidR="0025549C">
        <w:rPr>
          <w:rFonts w:ascii="Times New Roman" w:hAnsi="Times New Roman" w:cs="Times New Roman"/>
          <w:sz w:val="28"/>
          <w:szCs w:val="28"/>
        </w:rPr>
        <w:t xml:space="preserve"> dans une dernière institution commune.</w:t>
      </w:r>
    </w:p>
    <w:p w:rsidR="0025549C" w:rsidRDefault="0025549C" w:rsidP="00E571D5">
      <w:pPr>
        <w:jc w:val="both"/>
        <w:rPr>
          <w:rFonts w:ascii="Times New Roman" w:hAnsi="Times New Roman" w:cs="Times New Roman"/>
          <w:sz w:val="28"/>
          <w:szCs w:val="28"/>
        </w:rPr>
      </w:pPr>
      <w:r>
        <w:rPr>
          <w:rFonts w:ascii="Times New Roman" w:hAnsi="Times New Roman" w:cs="Times New Roman"/>
          <w:sz w:val="28"/>
          <w:szCs w:val="28"/>
        </w:rPr>
        <w:t>Nous avons cœur à rappeler que rentrant dans les collections d</w:t>
      </w:r>
      <w:r w:rsidR="002E4FB7">
        <w:rPr>
          <w:rFonts w:ascii="Times New Roman" w:hAnsi="Times New Roman" w:cs="Times New Roman"/>
          <w:sz w:val="28"/>
          <w:szCs w:val="28"/>
        </w:rPr>
        <w:t>e la BnF, ces fonds n’appartient plus à la famille, ni seulement à la Bibliothèque na</w:t>
      </w:r>
      <w:r w:rsidR="004066A3">
        <w:rPr>
          <w:rFonts w:ascii="Times New Roman" w:hAnsi="Times New Roman" w:cs="Times New Roman"/>
          <w:sz w:val="28"/>
          <w:szCs w:val="28"/>
        </w:rPr>
        <w:t>tionale qui en a la garde, mais</w:t>
      </w:r>
      <w:r>
        <w:rPr>
          <w:rFonts w:ascii="Times New Roman" w:hAnsi="Times New Roman" w:cs="Times New Roman"/>
          <w:sz w:val="28"/>
          <w:szCs w:val="28"/>
        </w:rPr>
        <w:t xml:space="preserve"> à tous </w:t>
      </w:r>
      <w:r w:rsidR="004066A3">
        <w:rPr>
          <w:rFonts w:ascii="Times New Roman" w:hAnsi="Times New Roman" w:cs="Times New Roman"/>
          <w:sz w:val="28"/>
          <w:szCs w:val="28"/>
        </w:rPr>
        <w:t>comme je le disais au début de cette intervention en convoquant les mânes de Malraux</w:t>
      </w:r>
      <w:r w:rsidR="002E4FB7">
        <w:rPr>
          <w:rFonts w:ascii="Times New Roman" w:hAnsi="Times New Roman" w:cs="Times New Roman"/>
          <w:sz w:val="28"/>
          <w:szCs w:val="28"/>
        </w:rPr>
        <w:t>. Ces fonds</w:t>
      </w:r>
      <w:r>
        <w:rPr>
          <w:rFonts w:ascii="Times New Roman" w:hAnsi="Times New Roman" w:cs="Times New Roman"/>
          <w:sz w:val="28"/>
          <w:szCs w:val="28"/>
        </w:rPr>
        <w:t xml:space="preserve"> </w:t>
      </w:r>
      <w:r w:rsidR="004066A3">
        <w:rPr>
          <w:rFonts w:ascii="Times New Roman" w:hAnsi="Times New Roman" w:cs="Times New Roman"/>
          <w:sz w:val="28"/>
          <w:szCs w:val="28"/>
        </w:rPr>
        <w:t>entrées dans les collections de la BnF doivent devenir – c’est notre mission –</w:t>
      </w:r>
      <w:r>
        <w:rPr>
          <w:rFonts w:ascii="Times New Roman" w:hAnsi="Times New Roman" w:cs="Times New Roman"/>
          <w:sz w:val="28"/>
          <w:szCs w:val="28"/>
        </w:rPr>
        <w:t xml:space="preserve"> un </w:t>
      </w:r>
      <w:r w:rsidR="002E4FB7">
        <w:rPr>
          <w:rFonts w:ascii="Times New Roman" w:hAnsi="Times New Roman" w:cs="Times New Roman"/>
          <w:sz w:val="28"/>
          <w:szCs w:val="28"/>
        </w:rPr>
        <w:t>b</w:t>
      </w:r>
      <w:r>
        <w:rPr>
          <w:rFonts w:ascii="Times New Roman" w:hAnsi="Times New Roman" w:cs="Times New Roman"/>
          <w:sz w:val="28"/>
          <w:szCs w:val="28"/>
        </w:rPr>
        <w:t xml:space="preserve">ien commun, un trésor inépuisable à partager, puisque la culture a cette propriété négentropique qu’en la partageant on n’en réduit pas la valeur, mais au contraire, on l’augmente. </w:t>
      </w:r>
    </w:p>
    <w:p w:rsidR="004066A3" w:rsidRDefault="00FE0A63" w:rsidP="00FE0A63">
      <w:pPr>
        <w:jc w:val="both"/>
        <w:rPr>
          <w:rFonts w:ascii="Times New Roman" w:hAnsi="Times New Roman" w:cs="Times New Roman"/>
          <w:sz w:val="28"/>
          <w:szCs w:val="28"/>
        </w:rPr>
      </w:pPr>
      <w:r>
        <w:rPr>
          <w:rFonts w:ascii="Times New Roman" w:hAnsi="Times New Roman" w:cs="Times New Roman"/>
          <w:sz w:val="28"/>
          <w:szCs w:val="28"/>
        </w:rPr>
        <w:t xml:space="preserve">Pourtant le rapport de Michel Serres </w:t>
      </w:r>
      <w:r w:rsidRPr="00E571D5">
        <w:rPr>
          <w:rFonts w:ascii="Times New Roman" w:hAnsi="Times New Roman" w:cs="Times New Roman"/>
          <w:sz w:val="28"/>
          <w:szCs w:val="28"/>
        </w:rPr>
        <w:t>à l’institution et aux classifications</w:t>
      </w:r>
      <w:r>
        <w:rPr>
          <w:rFonts w:ascii="Times New Roman" w:hAnsi="Times New Roman" w:cs="Times New Roman"/>
          <w:sz w:val="28"/>
          <w:szCs w:val="28"/>
        </w:rPr>
        <w:t xml:space="preserve"> que représentent la bibliothèque est compliqu</w:t>
      </w:r>
      <w:r w:rsidR="004066A3">
        <w:rPr>
          <w:rFonts w:ascii="Times New Roman" w:hAnsi="Times New Roman" w:cs="Times New Roman"/>
          <w:sz w:val="28"/>
          <w:szCs w:val="28"/>
        </w:rPr>
        <w:t>é – ou tout du moins : complexe</w:t>
      </w:r>
      <w:r>
        <w:rPr>
          <w:rFonts w:ascii="Times New Roman" w:hAnsi="Times New Roman" w:cs="Times New Roman"/>
          <w:sz w:val="28"/>
          <w:szCs w:val="28"/>
        </w:rPr>
        <w:t xml:space="preserve">. </w:t>
      </w:r>
    </w:p>
    <w:p w:rsidR="00A27F0F" w:rsidRDefault="00FE0A63" w:rsidP="00FE0A63">
      <w:pPr>
        <w:jc w:val="both"/>
        <w:rPr>
          <w:rFonts w:ascii="Times New Roman" w:hAnsi="Times New Roman" w:cs="Times New Roman"/>
          <w:sz w:val="28"/>
          <w:szCs w:val="28"/>
        </w:rPr>
      </w:pPr>
      <w:r w:rsidRPr="00E571D5">
        <w:rPr>
          <w:rFonts w:ascii="Times New Roman" w:hAnsi="Times New Roman" w:cs="Times New Roman"/>
          <w:sz w:val="28"/>
          <w:szCs w:val="28"/>
        </w:rPr>
        <w:t xml:space="preserve">Il y a </w:t>
      </w:r>
      <w:r>
        <w:rPr>
          <w:rFonts w:ascii="Times New Roman" w:hAnsi="Times New Roman" w:cs="Times New Roman"/>
          <w:sz w:val="28"/>
          <w:szCs w:val="28"/>
        </w:rPr>
        <w:t xml:space="preserve">pourtant </w:t>
      </w:r>
      <w:r w:rsidRPr="00E571D5">
        <w:rPr>
          <w:rFonts w:ascii="Times New Roman" w:hAnsi="Times New Roman" w:cs="Times New Roman"/>
          <w:sz w:val="28"/>
          <w:szCs w:val="28"/>
        </w:rPr>
        <w:t>un sentiment d’extrême familiarité à</w:t>
      </w:r>
      <w:r w:rsidR="002E4FB7">
        <w:rPr>
          <w:rFonts w:ascii="Times New Roman" w:hAnsi="Times New Roman" w:cs="Times New Roman"/>
          <w:sz w:val="28"/>
          <w:szCs w:val="28"/>
        </w:rPr>
        <w:t xml:space="preserve"> savoir </w:t>
      </w:r>
      <w:r w:rsidR="004066A3">
        <w:rPr>
          <w:rFonts w:ascii="Times New Roman" w:hAnsi="Times New Roman" w:cs="Times New Roman"/>
          <w:sz w:val="28"/>
          <w:szCs w:val="28"/>
        </w:rPr>
        <w:t xml:space="preserve">les archives de </w:t>
      </w:r>
      <w:r w:rsidR="002E4FB7">
        <w:rPr>
          <w:rFonts w:ascii="Times New Roman" w:hAnsi="Times New Roman" w:cs="Times New Roman"/>
          <w:sz w:val="28"/>
          <w:szCs w:val="28"/>
        </w:rPr>
        <w:t xml:space="preserve">Michel Serres intégrer </w:t>
      </w:r>
      <w:r w:rsidRPr="00E571D5">
        <w:rPr>
          <w:rFonts w:ascii="Times New Roman" w:hAnsi="Times New Roman" w:cs="Times New Roman"/>
          <w:sz w:val="28"/>
          <w:szCs w:val="28"/>
        </w:rPr>
        <w:t>la BnF, tant le lien e</w:t>
      </w:r>
      <w:r w:rsidR="002E4FB7">
        <w:rPr>
          <w:rFonts w:ascii="Times New Roman" w:hAnsi="Times New Roman" w:cs="Times New Roman"/>
          <w:sz w:val="28"/>
          <w:szCs w:val="28"/>
        </w:rPr>
        <w:t>ntre les deux semblent évidents.</w:t>
      </w:r>
    </w:p>
    <w:p w:rsidR="00FE0A63" w:rsidRDefault="00FE0A63" w:rsidP="00FE0A63">
      <w:pPr>
        <w:jc w:val="both"/>
        <w:rPr>
          <w:rFonts w:ascii="Times New Roman" w:hAnsi="Times New Roman" w:cs="Times New Roman"/>
          <w:sz w:val="28"/>
          <w:szCs w:val="28"/>
        </w:rPr>
      </w:pPr>
      <w:r w:rsidRPr="00E571D5">
        <w:rPr>
          <w:rFonts w:ascii="Times New Roman" w:hAnsi="Times New Roman" w:cs="Times New Roman"/>
          <w:sz w:val="28"/>
          <w:szCs w:val="28"/>
        </w:rPr>
        <w:t xml:space="preserve">La bibliothèque a toujours été un carrefour de connaissance et en quelque sorte la boîte crânienne d’Hermès lui-même, dieu des </w:t>
      </w:r>
      <w:r>
        <w:rPr>
          <w:rFonts w:ascii="Times New Roman" w:hAnsi="Times New Roman" w:cs="Times New Roman"/>
          <w:sz w:val="28"/>
          <w:szCs w:val="28"/>
        </w:rPr>
        <w:t xml:space="preserve">carrefours, des messages, </w:t>
      </w:r>
      <w:r w:rsidRPr="00E571D5">
        <w:rPr>
          <w:rFonts w:ascii="Times New Roman" w:hAnsi="Times New Roman" w:cs="Times New Roman"/>
          <w:sz w:val="28"/>
          <w:szCs w:val="28"/>
        </w:rPr>
        <w:t xml:space="preserve">des mots doux qui s’échangent d’une </w:t>
      </w:r>
      <w:r w:rsidR="004C0461">
        <w:rPr>
          <w:rFonts w:ascii="Times New Roman" w:hAnsi="Times New Roman" w:cs="Times New Roman"/>
          <w:sz w:val="28"/>
          <w:szCs w:val="28"/>
        </w:rPr>
        <w:t>place de lecture</w:t>
      </w:r>
      <w:r w:rsidRPr="00E571D5">
        <w:rPr>
          <w:rFonts w:ascii="Times New Roman" w:hAnsi="Times New Roman" w:cs="Times New Roman"/>
          <w:sz w:val="28"/>
          <w:szCs w:val="28"/>
        </w:rPr>
        <w:t xml:space="preserve"> à une autre comme </w:t>
      </w:r>
      <w:r w:rsidR="004C0461">
        <w:rPr>
          <w:rFonts w:ascii="Times New Roman" w:hAnsi="Times New Roman" w:cs="Times New Roman"/>
          <w:sz w:val="28"/>
          <w:szCs w:val="28"/>
        </w:rPr>
        <w:t>d</w:t>
      </w:r>
      <w:r w:rsidRPr="00E571D5">
        <w:rPr>
          <w:rFonts w:ascii="Times New Roman" w:hAnsi="Times New Roman" w:cs="Times New Roman"/>
          <w:sz w:val="28"/>
          <w:szCs w:val="28"/>
        </w:rPr>
        <w:t>es mots d’anathèmes que l’on retrouve dans les volumes anciens pour prévenir du vol, sans oublier les notes marginales, si longtemps honnies et qui font aujourd’hui les délices de la paléographie</w:t>
      </w:r>
      <w:r>
        <w:rPr>
          <w:rFonts w:ascii="Times New Roman" w:hAnsi="Times New Roman" w:cs="Times New Roman"/>
          <w:sz w:val="28"/>
          <w:szCs w:val="28"/>
        </w:rPr>
        <w:t xml:space="preserve">. </w:t>
      </w:r>
    </w:p>
    <w:p w:rsidR="00FE0A63" w:rsidRPr="00E571D5" w:rsidRDefault="00FE0A63" w:rsidP="005373D8">
      <w:pPr>
        <w:jc w:val="both"/>
        <w:rPr>
          <w:rFonts w:ascii="Times New Roman" w:hAnsi="Times New Roman" w:cs="Times New Roman"/>
          <w:sz w:val="28"/>
          <w:szCs w:val="28"/>
        </w:rPr>
      </w:pPr>
      <w:r>
        <w:rPr>
          <w:rFonts w:ascii="Times New Roman" w:hAnsi="Times New Roman" w:cs="Times New Roman"/>
          <w:sz w:val="28"/>
          <w:szCs w:val="28"/>
        </w:rPr>
        <w:lastRenderedPageBreak/>
        <w:t>Pourtant Michel Serres confiait</w:t>
      </w:r>
      <w:r w:rsidR="002E4FB7">
        <w:rPr>
          <w:rFonts w:ascii="Times New Roman" w:hAnsi="Times New Roman" w:cs="Times New Roman"/>
          <w:sz w:val="28"/>
          <w:szCs w:val="28"/>
        </w:rPr>
        <w:t xml:space="preserve"> </w:t>
      </w:r>
      <w:r>
        <w:rPr>
          <w:rFonts w:ascii="Times New Roman" w:hAnsi="Times New Roman" w:cs="Times New Roman"/>
          <w:sz w:val="28"/>
          <w:szCs w:val="28"/>
        </w:rPr>
        <w:t xml:space="preserve">à </w:t>
      </w:r>
      <w:r w:rsidRPr="00733F0B">
        <w:rPr>
          <w:rFonts w:ascii="Times New Roman" w:hAnsi="Times New Roman" w:cs="Times New Roman"/>
          <w:i/>
          <w:sz w:val="28"/>
          <w:szCs w:val="28"/>
        </w:rPr>
        <w:t>Libération</w:t>
      </w:r>
      <w:r>
        <w:rPr>
          <w:rFonts w:ascii="Times New Roman" w:hAnsi="Times New Roman" w:cs="Times New Roman"/>
          <w:sz w:val="28"/>
          <w:szCs w:val="28"/>
        </w:rPr>
        <w:t xml:space="preserve"> </w:t>
      </w:r>
      <w:r w:rsidR="002E4FB7">
        <w:rPr>
          <w:rFonts w:ascii="Times New Roman" w:hAnsi="Times New Roman" w:cs="Times New Roman"/>
          <w:sz w:val="28"/>
          <w:szCs w:val="28"/>
        </w:rPr>
        <w:t>peu avant</w:t>
      </w:r>
      <w:r>
        <w:rPr>
          <w:rFonts w:ascii="Times New Roman" w:hAnsi="Times New Roman" w:cs="Times New Roman"/>
          <w:sz w:val="28"/>
          <w:szCs w:val="28"/>
        </w:rPr>
        <w:t xml:space="preserve"> la parution de </w:t>
      </w:r>
      <w:r w:rsidRPr="00FE0A63">
        <w:rPr>
          <w:rFonts w:ascii="Times New Roman" w:hAnsi="Times New Roman" w:cs="Times New Roman"/>
          <w:i/>
          <w:sz w:val="28"/>
          <w:szCs w:val="28"/>
        </w:rPr>
        <w:t>Petite Poucette</w:t>
      </w:r>
      <w:r>
        <w:rPr>
          <w:rFonts w:ascii="Times New Roman" w:hAnsi="Times New Roman" w:cs="Times New Roman"/>
          <w:sz w:val="28"/>
          <w:szCs w:val="28"/>
        </w:rPr>
        <w:t xml:space="preserve"> cette délicieuse </w:t>
      </w:r>
      <w:r w:rsidR="002E4FB7">
        <w:rPr>
          <w:rFonts w:ascii="Times New Roman" w:hAnsi="Times New Roman" w:cs="Times New Roman"/>
          <w:sz w:val="28"/>
          <w:szCs w:val="28"/>
        </w:rPr>
        <w:t>saillie</w:t>
      </w:r>
      <w:r>
        <w:rPr>
          <w:rFonts w:ascii="Times New Roman" w:hAnsi="Times New Roman" w:cs="Times New Roman"/>
          <w:sz w:val="28"/>
          <w:szCs w:val="28"/>
        </w:rPr>
        <w:t xml:space="preserve"> : </w:t>
      </w:r>
    </w:p>
    <w:p w:rsidR="00935F00" w:rsidRPr="00E571D5" w:rsidRDefault="00B74065" w:rsidP="00FE0A63">
      <w:pPr>
        <w:jc w:val="both"/>
        <w:rPr>
          <w:rFonts w:ascii="Times New Roman" w:hAnsi="Times New Roman" w:cs="Times New Roman"/>
          <w:sz w:val="28"/>
          <w:szCs w:val="28"/>
        </w:rPr>
      </w:pPr>
      <w:r w:rsidRPr="00E571D5">
        <w:rPr>
          <w:rFonts w:ascii="Times New Roman" w:hAnsi="Times New Roman" w:cs="Times New Roman"/>
          <w:sz w:val="28"/>
          <w:szCs w:val="28"/>
        </w:rPr>
        <w:t xml:space="preserve"> </w:t>
      </w:r>
      <w:r w:rsidR="00935F00" w:rsidRPr="00E571D5">
        <w:rPr>
          <w:rFonts w:ascii="Times New Roman" w:hAnsi="Times New Roman" w:cs="Times New Roman"/>
          <w:sz w:val="28"/>
          <w:szCs w:val="28"/>
        </w:rPr>
        <w:t>« </w:t>
      </w:r>
      <w:r w:rsidR="00FE0A63">
        <w:rPr>
          <w:rFonts w:ascii="Times New Roman" w:hAnsi="Times New Roman" w:cs="Times New Roman"/>
          <w:sz w:val="28"/>
          <w:szCs w:val="28"/>
        </w:rPr>
        <w:t>O</w:t>
      </w:r>
      <w:r w:rsidR="00935F00" w:rsidRPr="00E571D5">
        <w:rPr>
          <w:rFonts w:ascii="Times New Roman" w:hAnsi="Times New Roman" w:cs="Times New Roman"/>
          <w:sz w:val="28"/>
          <w:szCs w:val="28"/>
        </w:rPr>
        <w:t>n a construit la Grande Bibliothèque</w:t>
      </w:r>
      <w:r w:rsidR="006714BD">
        <w:rPr>
          <w:rFonts w:ascii="Times New Roman" w:hAnsi="Times New Roman" w:cs="Times New Roman"/>
          <w:sz w:val="28"/>
          <w:szCs w:val="28"/>
        </w:rPr>
        <w:t xml:space="preserve"> [la BnF site François Mitterand]</w:t>
      </w:r>
      <w:r w:rsidR="00935F00" w:rsidRPr="00E571D5">
        <w:rPr>
          <w:rFonts w:ascii="Times New Roman" w:hAnsi="Times New Roman" w:cs="Times New Roman"/>
          <w:sz w:val="28"/>
          <w:szCs w:val="28"/>
        </w:rPr>
        <w:t xml:space="preserve"> au moment où l'on inventait Internet ! Ces grandes tours sur la Seine me font penser à l'observatoire qu'avaient fait construire les maharajahs à côté de Delhi, alors que Galilée, exactement à la même époque, mettait au point la lunette astronomique. Aujourd'hui, il n'y a que des singes dans l'observatoire indien. Un jour, il n'y aura plus que des singes à la Grande Bibliothèque. »</w:t>
      </w:r>
      <w:r w:rsidR="00935F00" w:rsidRPr="00E571D5">
        <w:rPr>
          <w:rStyle w:val="Appelnotedebasdep"/>
          <w:rFonts w:ascii="Times New Roman" w:hAnsi="Times New Roman" w:cs="Times New Roman"/>
          <w:sz w:val="28"/>
          <w:szCs w:val="28"/>
        </w:rPr>
        <w:footnoteReference w:id="1"/>
      </w:r>
    </w:p>
    <w:p w:rsidR="00FD7801" w:rsidRDefault="00454BFC" w:rsidP="00733F0B">
      <w:pPr>
        <w:jc w:val="both"/>
        <w:rPr>
          <w:rFonts w:ascii="Times New Roman" w:hAnsi="Times New Roman" w:cs="Times New Roman"/>
          <w:sz w:val="28"/>
          <w:szCs w:val="28"/>
        </w:rPr>
      </w:pPr>
      <w:r>
        <w:rPr>
          <w:rFonts w:ascii="Times New Roman" w:hAnsi="Times New Roman" w:cs="Times New Roman"/>
          <w:sz w:val="28"/>
          <w:szCs w:val="28"/>
        </w:rPr>
        <w:t>Il s’y lit</w:t>
      </w:r>
      <w:r w:rsidR="002E4FB7">
        <w:rPr>
          <w:rFonts w:ascii="Times New Roman" w:hAnsi="Times New Roman" w:cs="Times New Roman"/>
          <w:sz w:val="28"/>
          <w:szCs w:val="28"/>
        </w:rPr>
        <w:t xml:space="preserve"> </w:t>
      </w:r>
      <w:r w:rsidR="00733F0B">
        <w:rPr>
          <w:rFonts w:ascii="Times New Roman" w:hAnsi="Times New Roman" w:cs="Times New Roman"/>
          <w:sz w:val="28"/>
          <w:szCs w:val="28"/>
        </w:rPr>
        <w:t xml:space="preserve">la malice de Michel Serres, et </w:t>
      </w:r>
      <w:r w:rsidR="00FD7801">
        <w:rPr>
          <w:rFonts w:ascii="Times New Roman" w:hAnsi="Times New Roman" w:cs="Times New Roman"/>
          <w:sz w:val="28"/>
          <w:szCs w:val="28"/>
        </w:rPr>
        <w:t>sur</w:t>
      </w:r>
      <w:r w:rsidR="002E4FB7">
        <w:rPr>
          <w:rFonts w:ascii="Times New Roman" w:hAnsi="Times New Roman" w:cs="Times New Roman"/>
          <w:sz w:val="28"/>
          <w:szCs w:val="28"/>
        </w:rPr>
        <w:t xml:space="preserve">tout, </w:t>
      </w:r>
      <w:r w:rsidR="00733F0B">
        <w:rPr>
          <w:rFonts w:ascii="Times New Roman" w:hAnsi="Times New Roman" w:cs="Times New Roman"/>
          <w:sz w:val="28"/>
          <w:szCs w:val="28"/>
        </w:rPr>
        <w:t>u</w:t>
      </w:r>
      <w:r w:rsidR="00733F0B" w:rsidRPr="00733F0B">
        <w:rPr>
          <w:rFonts w:ascii="Times New Roman" w:hAnsi="Times New Roman" w:cs="Times New Roman"/>
          <w:sz w:val="28"/>
          <w:szCs w:val="28"/>
        </w:rPr>
        <w:t>ne provocation à penser.</w:t>
      </w:r>
      <w:r w:rsidR="00733F0B">
        <w:rPr>
          <w:rFonts w:ascii="Times New Roman" w:hAnsi="Times New Roman" w:cs="Times New Roman"/>
          <w:sz w:val="28"/>
          <w:szCs w:val="28"/>
        </w:rPr>
        <w:t xml:space="preserve"> </w:t>
      </w:r>
    </w:p>
    <w:p w:rsidR="00FD7801" w:rsidRDefault="00733F0B" w:rsidP="00733F0B">
      <w:pPr>
        <w:jc w:val="both"/>
        <w:rPr>
          <w:rFonts w:ascii="Times New Roman" w:hAnsi="Times New Roman" w:cs="Times New Roman"/>
          <w:sz w:val="28"/>
          <w:szCs w:val="28"/>
        </w:rPr>
      </w:pPr>
      <w:r>
        <w:rPr>
          <w:rFonts w:ascii="Times New Roman" w:hAnsi="Times New Roman" w:cs="Times New Roman"/>
          <w:sz w:val="28"/>
          <w:szCs w:val="28"/>
        </w:rPr>
        <w:t>C’est sûrement l</w:t>
      </w:r>
      <w:r w:rsidR="007815ED">
        <w:rPr>
          <w:rFonts w:ascii="Times New Roman" w:hAnsi="Times New Roman" w:cs="Times New Roman"/>
          <w:sz w:val="28"/>
          <w:szCs w:val="28"/>
        </w:rPr>
        <w:t>a</w:t>
      </w:r>
      <w:r>
        <w:rPr>
          <w:rFonts w:ascii="Times New Roman" w:hAnsi="Times New Roman" w:cs="Times New Roman"/>
          <w:sz w:val="28"/>
          <w:szCs w:val="28"/>
        </w:rPr>
        <w:t xml:space="preserve"> plus belle chose </w:t>
      </w:r>
      <w:r w:rsidR="004C0461">
        <w:rPr>
          <w:rFonts w:ascii="Times New Roman" w:hAnsi="Times New Roman" w:cs="Times New Roman"/>
          <w:sz w:val="28"/>
          <w:szCs w:val="28"/>
        </w:rPr>
        <w:t>dont on puis</w:t>
      </w:r>
      <w:r w:rsidR="00483F74">
        <w:rPr>
          <w:rFonts w:ascii="Times New Roman" w:hAnsi="Times New Roman" w:cs="Times New Roman"/>
          <w:sz w:val="28"/>
          <w:szCs w:val="28"/>
        </w:rPr>
        <w:t>se le remercier</w:t>
      </w:r>
      <w:r w:rsidR="00FD7801">
        <w:rPr>
          <w:rFonts w:ascii="Times New Roman" w:hAnsi="Times New Roman" w:cs="Times New Roman"/>
          <w:sz w:val="28"/>
          <w:szCs w:val="28"/>
        </w:rPr>
        <w:t>, cette façon d’être à la pensée (l’invention, la joie)</w:t>
      </w:r>
      <w:r>
        <w:rPr>
          <w:rFonts w:ascii="Times New Roman" w:hAnsi="Times New Roman" w:cs="Times New Roman"/>
          <w:sz w:val="28"/>
          <w:szCs w:val="28"/>
        </w:rPr>
        <w:t xml:space="preserve">. </w:t>
      </w:r>
    </w:p>
    <w:p w:rsidR="00733F0B" w:rsidRPr="00FE0A63" w:rsidRDefault="00733F0B" w:rsidP="00733F0B">
      <w:pPr>
        <w:jc w:val="both"/>
        <w:rPr>
          <w:rFonts w:ascii="Times New Roman" w:hAnsi="Times New Roman" w:cs="Times New Roman"/>
          <w:sz w:val="28"/>
          <w:szCs w:val="28"/>
        </w:rPr>
      </w:pPr>
      <w:r>
        <w:rPr>
          <w:rFonts w:ascii="Times New Roman" w:hAnsi="Times New Roman" w:cs="Times New Roman"/>
          <w:sz w:val="28"/>
          <w:szCs w:val="28"/>
        </w:rPr>
        <w:t>On aurait pu attendre quelque chose</w:t>
      </w:r>
      <w:r w:rsidR="00FD7801">
        <w:rPr>
          <w:rFonts w:ascii="Times New Roman" w:hAnsi="Times New Roman" w:cs="Times New Roman"/>
          <w:sz w:val="28"/>
          <w:szCs w:val="28"/>
        </w:rPr>
        <w:t xml:space="preserve"> de classique</w:t>
      </w:r>
      <w:r>
        <w:rPr>
          <w:rFonts w:ascii="Times New Roman" w:hAnsi="Times New Roman" w:cs="Times New Roman"/>
          <w:sz w:val="28"/>
          <w:szCs w:val="28"/>
        </w:rPr>
        <w:t xml:space="preserve"> sur </w:t>
      </w:r>
      <w:r w:rsidRPr="00FE0A63">
        <w:rPr>
          <w:rFonts w:ascii="Times New Roman" w:hAnsi="Times New Roman" w:cs="Times New Roman"/>
          <w:sz w:val="28"/>
          <w:szCs w:val="28"/>
        </w:rPr>
        <w:t>l’utopie du savoir encyclopédique dont les bibliothèques, depuis Ninive, depuis Alexandrie, depuis Pergame et jusqu’à aujourd’hui à travers les Lumières, sont les garantes –</w:t>
      </w:r>
      <w:r w:rsidR="00FD7801">
        <w:rPr>
          <w:rFonts w:ascii="Times New Roman" w:hAnsi="Times New Roman" w:cs="Times New Roman"/>
          <w:sz w:val="28"/>
          <w:szCs w:val="28"/>
        </w:rPr>
        <w:t xml:space="preserve"> car</w:t>
      </w:r>
      <w:r w:rsidRPr="00FE0A63">
        <w:rPr>
          <w:rFonts w:ascii="Times New Roman" w:hAnsi="Times New Roman" w:cs="Times New Roman"/>
          <w:sz w:val="28"/>
          <w:szCs w:val="28"/>
        </w:rPr>
        <w:t xml:space="preserve"> </w:t>
      </w:r>
      <w:r w:rsidR="007815ED">
        <w:rPr>
          <w:rFonts w:ascii="Times New Roman" w:hAnsi="Times New Roman" w:cs="Times New Roman"/>
          <w:sz w:val="28"/>
          <w:szCs w:val="28"/>
        </w:rPr>
        <w:t xml:space="preserve">les bibliothèques </w:t>
      </w:r>
      <w:r w:rsidR="00FD7801">
        <w:rPr>
          <w:rFonts w:ascii="Times New Roman" w:hAnsi="Times New Roman" w:cs="Times New Roman"/>
          <w:sz w:val="28"/>
          <w:szCs w:val="28"/>
        </w:rPr>
        <w:t>ont</w:t>
      </w:r>
      <w:r w:rsidR="007815ED">
        <w:rPr>
          <w:rFonts w:ascii="Times New Roman" w:hAnsi="Times New Roman" w:cs="Times New Roman"/>
          <w:sz w:val="28"/>
          <w:szCs w:val="28"/>
        </w:rPr>
        <w:t xml:space="preserve"> été consacrées par la Révolution Française comme </w:t>
      </w:r>
      <w:r w:rsidRPr="00FE0A63">
        <w:rPr>
          <w:rFonts w:ascii="Times New Roman" w:hAnsi="Times New Roman" w:cs="Times New Roman"/>
          <w:sz w:val="28"/>
          <w:szCs w:val="28"/>
        </w:rPr>
        <w:t xml:space="preserve">l’institution à laquelle </w:t>
      </w:r>
      <w:r w:rsidR="007815ED">
        <w:rPr>
          <w:rFonts w:ascii="Times New Roman" w:hAnsi="Times New Roman" w:cs="Times New Roman"/>
          <w:sz w:val="28"/>
          <w:szCs w:val="28"/>
        </w:rPr>
        <w:t xml:space="preserve">devait, selon Condorcet, </w:t>
      </w:r>
      <w:r w:rsidRPr="00FE0A63">
        <w:rPr>
          <w:rFonts w:ascii="Times New Roman" w:hAnsi="Times New Roman" w:cs="Times New Roman"/>
          <w:sz w:val="28"/>
          <w:szCs w:val="28"/>
        </w:rPr>
        <w:t>s’adosser tout projet éducatif pou</w:t>
      </w:r>
      <w:r w:rsidR="007815ED">
        <w:rPr>
          <w:rFonts w:ascii="Times New Roman" w:hAnsi="Times New Roman" w:cs="Times New Roman"/>
          <w:sz w:val="28"/>
          <w:szCs w:val="28"/>
        </w:rPr>
        <w:t>r former des citoyens du monde, citoyens membre d’une nation qui prétendait à l’univers</w:t>
      </w:r>
      <w:r w:rsidR="002E4FB7">
        <w:rPr>
          <w:rFonts w:ascii="Times New Roman" w:hAnsi="Times New Roman" w:cs="Times New Roman"/>
          <w:sz w:val="28"/>
          <w:szCs w:val="28"/>
        </w:rPr>
        <w:t>el</w:t>
      </w:r>
      <w:r w:rsidR="007815ED">
        <w:rPr>
          <w:rFonts w:ascii="Times New Roman" w:hAnsi="Times New Roman" w:cs="Times New Roman"/>
          <w:sz w:val="28"/>
          <w:szCs w:val="28"/>
        </w:rPr>
        <w:t xml:space="preserve">, </w:t>
      </w:r>
      <w:r w:rsidR="004C0461">
        <w:rPr>
          <w:rFonts w:ascii="Times New Roman" w:hAnsi="Times New Roman" w:cs="Times New Roman"/>
          <w:sz w:val="28"/>
          <w:szCs w:val="28"/>
        </w:rPr>
        <w:t>et</w:t>
      </w:r>
      <w:r w:rsidR="007815ED">
        <w:rPr>
          <w:rFonts w:ascii="Times New Roman" w:hAnsi="Times New Roman" w:cs="Times New Roman"/>
          <w:sz w:val="28"/>
          <w:szCs w:val="28"/>
        </w:rPr>
        <w:t xml:space="preserve"> former des citoyens cosmopolites éveillés à tous les savoirs.</w:t>
      </w:r>
    </w:p>
    <w:p w:rsidR="006714BD" w:rsidRDefault="007815ED" w:rsidP="00733F0B">
      <w:pPr>
        <w:jc w:val="both"/>
        <w:rPr>
          <w:rFonts w:ascii="Times New Roman" w:hAnsi="Times New Roman" w:cs="Times New Roman"/>
          <w:sz w:val="28"/>
          <w:szCs w:val="28"/>
        </w:rPr>
      </w:pPr>
      <w:r>
        <w:rPr>
          <w:rFonts w:ascii="Times New Roman" w:hAnsi="Times New Roman" w:cs="Times New Roman"/>
          <w:sz w:val="28"/>
          <w:szCs w:val="28"/>
        </w:rPr>
        <w:t xml:space="preserve">Pourtant Michel Serres nous signale </w:t>
      </w:r>
      <w:r w:rsidR="006714BD">
        <w:rPr>
          <w:rFonts w:ascii="Times New Roman" w:hAnsi="Times New Roman" w:cs="Times New Roman"/>
          <w:sz w:val="28"/>
          <w:szCs w:val="28"/>
        </w:rPr>
        <w:t xml:space="preserve">ici </w:t>
      </w:r>
      <w:r>
        <w:rPr>
          <w:rFonts w:ascii="Times New Roman" w:hAnsi="Times New Roman" w:cs="Times New Roman"/>
          <w:sz w:val="28"/>
          <w:szCs w:val="28"/>
        </w:rPr>
        <w:t xml:space="preserve">autre chose. </w:t>
      </w:r>
    </w:p>
    <w:p w:rsidR="00A27F0F" w:rsidRDefault="007815ED" w:rsidP="00733F0B">
      <w:pPr>
        <w:jc w:val="both"/>
        <w:rPr>
          <w:rFonts w:ascii="Times New Roman" w:hAnsi="Times New Roman" w:cs="Times New Roman"/>
          <w:sz w:val="28"/>
          <w:szCs w:val="28"/>
        </w:rPr>
      </w:pPr>
      <w:r>
        <w:rPr>
          <w:rFonts w:ascii="Times New Roman" w:hAnsi="Times New Roman" w:cs="Times New Roman"/>
          <w:sz w:val="28"/>
          <w:szCs w:val="28"/>
        </w:rPr>
        <w:t>Que les institutions</w:t>
      </w:r>
      <w:r w:rsidR="00A27F0F">
        <w:rPr>
          <w:rFonts w:ascii="Times New Roman" w:hAnsi="Times New Roman" w:cs="Times New Roman"/>
          <w:sz w:val="28"/>
          <w:szCs w:val="28"/>
        </w:rPr>
        <w:t>,</w:t>
      </w:r>
      <w:r>
        <w:rPr>
          <w:rFonts w:ascii="Times New Roman" w:hAnsi="Times New Roman" w:cs="Times New Roman"/>
          <w:sz w:val="28"/>
          <w:szCs w:val="28"/>
        </w:rPr>
        <w:t xml:space="preserve"> comme les philosophes</w:t>
      </w:r>
      <w:r w:rsidR="00A27F0F">
        <w:rPr>
          <w:rFonts w:ascii="Times New Roman" w:hAnsi="Times New Roman" w:cs="Times New Roman"/>
          <w:sz w:val="28"/>
          <w:szCs w:val="28"/>
        </w:rPr>
        <w:t>,</w:t>
      </w:r>
      <w:r>
        <w:rPr>
          <w:rFonts w:ascii="Times New Roman" w:hAnsi="Times New Roman" w:cs="Times New Roman"/>
          <w:sz w:val="28"/>
          <w:szCs w:val="28"/>
        </w:rPr>
        <w:t xml:space="preserve"> doivent être attentifs aux mutations techniques de leur temps, à anticiper les usages, à intégrer </w:t>
      </w:r>
      <w:r w:rsidR="004C0461">
        <w:rPr>
          <w:rFonts w:ascii="Times New Roman" w:hAnsi="Times New Roman" w:cs="Times New Roman"/>
          <w:sz w:val="28"/>
          <w:szCs w:val="28"/>
        </w:rPr>
        <w:t>la révolution</w:t>
      </w:r>
      <w:r>
        <w:rPr>
          <w:rFonts w:ascii="Times New Roman" w:hAnsi="Times New Roman" w:cs="Times New Roman"/>
          <w:sz w:val="28"/>
          <w:szCs w:val="28"/>
        </w:rPr>
        <w:t xml:space="preserve"> aussi massive dans l’ordre de la connaissance qu’</w:t>
      </w:r>
      <w:r w:rsidR="004C0461">
        <w:rPr>
          <w:rFonts w:ascii="Times New Roman" w:hAnsi="Times New Roman" w:cs="Times New Roman"/>
          <w:sz w:val="28"/>
          <w:szCs w:val="28"/>
        </w:rPr>
        <w:t>est I</w:t>
      </w:r>
      <w:r>
        <w:rPr>
          <w:rFonts w:ascii="Times New Roman" w:hAnsi="Times New Roman" w:cs="Times New Roman"/>
          <w:sz w:val="28"/>
          <w:szCs w:val="28"/>
        </w:rPr>
        <w:t xml:space="preserve">nternet. </w:t>
      </w:r>
    </w:p>
    <w:p w:rsidR="00733F0B" w:rsidRPr="00D41464" w:rsidRDefault="002E4FB7" w:rsidP="00733F0B">
      <w:pPr>
        <w:jc w:val="both"/>
        <w:rPr>
          <w:rFonts w:ascii="Times New Roman" w:hAnsi="Times New Roman" w:cs="Times New Roman"/>
          <w:sz w:val="28"/>
          <w:szCs w:val="28"/>
        </w:rPr>
      </w:pPr>
      <w:r>
        <w:rPr>
          <w:rFonts w:ascii="Times New Roman" w:hAnsi="Times New Roman" w:cs="Times New Roman"/>
          <w:sz w:val="28"/>
          <w:szCs w:val="28"/>
        </w:rPr>
        <w:t>On</w:t>
      </w:r>
      <w:r w:rsidR="007815ED">
        <w:rPr>
          <w:rFonts w:ascii="Times New Roman" w:hAnsi="Times New Roman" w:cs="Times New Roman"/>
          <w:sz w:val="28"/>
          <w:szCs w:val="28"/>
        </w:rPr>
        <w:t xml:space="preserve"> </w:t>
      </w:r>
      <w:r w:rsidR="004C0461">
        <w:rPr>
          <w:rFonts w:ascii="Times New Roman" w:hAnsi="Times New Roman" w:cs="Times New Roman"/>
          <w:sz w:val="28"/>
          <w:szCs w:val="28"/>
        </w:rPr>
        <w:t xml:space="preserve">pourrait </w:t>
      </w:r>
      <w:r>
        <w:rPr>
          <w:rFonts w:ascii="Times New Roman" w:hAnsi="Times New Roman" w:cs="Times New Roman"/>
          <w:sz w:val="28"/>
          <w:szCs w:val="28"/>
        </w:rPr>
        <w:t xml:space="preserve">répondre en racontant le </w:t>
      </w:r>
      <w:r w:rsidR="006714BD">
        <w:rPr>
          <w:rFonts w:ascii="Times New Roman" w:hAnsi="Times New Roman" w:cs="Times New Roman"/>
          <w:sz w:val="28"/>
          <w:szCs w:val="28"/>
        </w:rPr>
        <w:t>récit</w:t>
      </w:r>
      <w:r w:rsidR="007815ED">
        <w:rPr>
          <w:rFonts w:ascii="Times New Roman" w:hAnsi="Times New Roman" w:cs="Times New Roman"/>
          <w:sz w:val="28"/>
          <w:szCs w:val="28"/>
        </w:rPr>
        <w:t xml:space="preserve"> </w:t>
      </w:r>
      <w:r>
        <w:rPr>
          <w:rFonts w:ascii="Times New Roman" w:hAnsi="Times New Roman" w:cs="Times New Roman"/>
          <w:sz w:val="28"/>
          <w:szCs w:val="28"/>
        </w:rPr>
        <w:t>de</w:t>
      </w:r>
      <w:r w:rsidR="007815ED">
        <w:rPr>
          <w:rFonts w:ascii="Times New Roman" w:hAnsi="Times New Roman" w:cs="Times New Roman"/>
          <w:sz w:val="28"/>
          <w:szCs w:val="28"/>
        </w:rPr>
        <w:t xml:space="preserve"> </w:t>
      </w:r>
      <w:r w:rsidR="006714BD">
        <w:rPr>
          <w:rFonts w:ascii="Times New Roman" w:hAnsi="Times New Roman" w:cs="Times New Roman"/>
          <w:sz w:val="28"/>
          <w:szCs w:val="28"/>
        </w:rPr>
        <w:t xml:space="preserve">la BnF </w:t>
      </w:r>
      <w:r w:rsidR="007815ED">
        <w:rPr>
          <w:rFonts w:ascii="Times New Roman" w:hAnsi="Times New Roman" w:cs="Times New Roman"/>
          <w:sz w:val="28"/>
          <w:szCs w:val="28"/>
        </w:rPr>
        <w:t xml:space="preserve">Tolbiac, construite pour être </w:t>
      </w:r>
      <w:r w:rsidR="006714BD">
        <w:rPr>
          <w:rFonts w:ascii="Times New Roman" w:hAnsi="Times New Roman" w:cs="Times New Roman"/>
          <w:sz w:val="28"/>
          <w:szCs w:val="28"/>
        </w:rPr>
        <w:t>justement pour être une pure</w:t>
      </w:r>
      <w:r w:rsidR="007815ED">
        <w:rPr>
          <w:rFonts w:ascii="Times New Roman" w:hAnsi="Times New Roman" w:cs="Times New Roman"/>
          <w:sz w:val="28"/>
          <w:szCs w:val="28"/>
        </w:rPr>
        <w:t xml:space="preserve"> « tête de réseaux » </w:t>
      </w:r>
      <w:r w:rsidR="006714BD">
        <w:rPr>
          <w:rFonts w:ascii="Times New Roman" w:hAnsi="Times New Roman" w:cs="Times New Roman"/>
          <w:sz w:val="28"/>
          <w:szCs w:val="28"/>
        </w:rPr>
        <w:t>informatique nationale et universitaire, u</w:t>
      </w:r>
      <w:r w:rsidR="007815ED">
        <w:rPr>
          <w:rFonts w:ascii="Times New Roman" w:hAnsi="Times New Roman" w:cs="Times New Roman"/>
          <w:sz w:val="28"/>
          <w:szCs w:val="28"/>
        </w:rPr>
        <w:t>n ensemble de postes informatiques interconnectés</w:t>
      </w:r>
      <w:r w:rsidR="006714BD">
        <w:rPr>
          <w:rFonts w:ascii="Times New Roman" w:hAnsi="Times New Roman" w:cs="Times New Roman"/>
          <w:sz w:val="28"/>
          <w:szCs w:val="28"/>
        </w:rPr>
        <w:t>. Mais le projet repris par la Présidence de la République l’augmenta [toujours, encore, ces histoires d’augmentation] pour faire de la BN la BnF. Changeant de nom elle a</w:t>
      </w:r>
      <w:r>
        <w:rPr>
          <w:rFonts w:ascii="Times New Roman" w:hAnsi="Times New Roman" w:cs="Times New Roman"/>
          <w:sz w:val="28"/>
          <w:szCs w:val="28"/>
        </w:rPr>
        <w:t xml:space="preserve"> gardé </w:t>
      </w:r>
      <w:r w:rsidR="00A27F0F">
        <w:rPr>
          <w:rFonts w:ascii="Times New Roman" w:hAnsi="Times New Roman" w:cs="Times New Roman"/>
          <w:sz w:val="28"/>
          <w:szCs w:val="28"/>
        </w:rPr>
        <w:t>cette dimension informatique</w:t>
      </w:r>
      <w:r w:rsidR="006714BD">
        <w:rPr>
          <w:rFonts w:ascii="Times New Roman" w:hAnsi="Times New Roman" w:cs="Times New Roman"/>
          <w:sz w:val="28"/>
          <w:szCs w:val="28"/>
        </w:rPr>
        <w:t xml:space="preserve"> qui était à son origine</w:t>
      </w:r>
      <w:r w:rsidR="00A27F0F">
        <w:rPr>
          <w:rFonts w:ascii="Times New Roman" w:hAnsi="Times New Roman" w:cs="Times New Roman"/>
          <w:sz w:val="28"/>
          <w:szCs w:val="28"/>
        </w:rPr>
        <w:t>, ce que l’on peut voir</w:t>
      </w:r>
      <w:r w:rsidR="007815ED">
        <w:rPr>
          <w:rFonts w:ascii="Times New Roman" w:hAnsi="Times New Roman" w:cs="Times New Roman"/>
          <w:sz w:val="28"/>
          <w:szCs w:val="28"/>
        </w:rPr>
        <w:t xml:space="preserve"> </w:t>
      </w:r>
      <w:r w:rsidR="00A27F0F">
        <w:rPr>
          <w:rFonts w:ascii="Times New Roman" w:hAnsi="Times New Roman" w:cs="Times New Roman"/>
          <w:sz w:val="28"/>
          <w:szCs w:val="28"/>
        </w:rPr>
        <w:t>avec</w:t>
      </w:r>
      <w:r w:rsidR="007815ED">
        <w:rPr>
          <w:rFonts w:ascii="Times New Roman" w:hAnsi="Times New Roman" w:cs="Times New Roman"/>
          <w:sz w:val="28"/>
          <w:szCs w:val="28"/>
        </w:rPr>
        <w:t xml:space="preserve"> la bibliothèque numérique Gallica </w:t>
      </w:r>
      <w:r>
        <w:rPr>
          <w:rFonts w:ascii="Times New Roman" w:hAnsi="Times New Roman" w:cs="Times New Roman"/>
          <w:sz w:val="28"/>
          <w:szCs w:val="28"/>
        </w:rPr>
        <w:t>créé dès</w:t>
      </w:r>
      <w:r w:rsidR="007815ED">
        <w:rPr>
          <w:rFonts w:ascii="Times New Roman" w:hAnsi="Times New Roman" w:cs="Times New Roman"/>
          <w:sz w:val="28"/>
          <w:szCs w:val="28"/>
        </w:rPr>
        <w:t xml:space="preserve"> 199</w:t>
      </w:r>
      <w:r w:rsidR="00A27F0F">
        <w:rPr>
          <w:rFonts w:ascii="Times New Roman" w:hAnsi="Times New Roman" w:cs="Times New Roman"/>
          <w:sz w:val="28"/>
          <w:szCs w:val="28"/>
        </w:rPr>
        <w:t>7</w:t>
      </w:r>
      <w:r>
        <w:rPr>
          <w:rFonts w:ascii="Times New Roman" w:hAnsi="Times New Roman" w:cs="Times New Roman"/>
          <w:sz w:val="28"/>
          <w:szCs w:val="28"/>
        </w:rPr>
        <w:t xml:space="preserve"> pour former</w:t>
      </w:r>
      <w:r w:rsidR="006714BD">
        <w:rPr>
          <w:rFonts w:ascii="Times New Roman" w:hAnsi="Times New Roman" w:cs="Times New Roman"/>
          <w:sz w:val="28"/>
          <w:szCs w:val="28"/>
        </w:rPr>
        <w:t xml:space="preserve"> aujourd’hui</w:t>
      </w:r>
      <w:r>
        <w:rPr>
          <w:rFonts w:ascii="Times New Roman" w:hAnsi="Times New Roman" w:cs="Times New Roman"/>
          <w:sz w:val="28"/>
          <w:szCs w:val="28"/>
        </w:rPr>
        <w:t xml:space="preserve"> une des plus anciennes et riches bibliothèques numériques au monde,</w:t>
      </w:r>
      <w:r w:rsidR="00544D03">
        <w:rPr>
          <w:rFonts w:ascii="Times New Roman" w:hAnsi="Times New Roman" w:cs="Times New Roman"/>
          <w:sz w:val="28"/>
          <w:szCs w:val="28"/>
        </w:rPr>
        <w:t xml:space="preserve"> et</w:t>
      </w:r>
      <w:r w:rsidR="007815ED">
        <w:rPr>
          <w:rFonts w:ascii="Times New Roman" w:hAnsi="Times New Roman" w:cs="Times New Roman"/>
          <w:sz w:val="28"/>
          <w:szCs w:val="28"/>
        </w:rPr>
        <w:t xml:space="preserve"> </w:t>
      </w:r>
      <w:r w:rsidR="00EA0067">
        <w:rPr>
          <w:rFonts w:ascii="Times New Roman" w:hAnsi="Times New Roman" w:cs="Times New Roman"/>
          <w:sz w:val="28"/>
          <w:szCs w:val="28"/>
        </w:rPr>
        <w:t xml:space="preserve">avec le </w:t>
      </w:r>
      <w:r w:rsidR="00A27F0F">
        <w:rPr>
          <w:rFonts w:ascii="Times New Roman" w:hAnsi="Times New Roman" w:cs="Times New Roman"/>
          <w:sz w:val="28"/>
          <w:szCs w:val="28"/>
        </w:rPr>
        <w:t>récent</w:t>
      </w:r>
      <w:r w:rsidR="007815ED">
        <w:rPr>
          <w:rFonts w:ascii="Times New Roman" w:hAnsi="Times New Roman" w:cs="Times New Roman"/>
          <w:sz w:val="28"/>
          <w:szCs w:val="28"/>
        </w:rPr>
        <w:t xml:space="preserve"> Datalab</w:t>
      </w:r>
      <w:r w:rsidR="00544D03">
        <w:rPr>
          <w:rFonts w:ascii="Times New Roman" w:hAnsi="Times New Roman" w:cs="Times New Roman"/>
          <w:sz w:val="28"/>
          <w:szCs w:val="28"/>
        </w:rPr>
        <w:t xml:space="preserve"> créé en 2021 pour</w:t>
      </w:r>
      <w:r w:rsidR="00A27F0F">
        <w:rPr>
          <w:rFonts w:ascii="Times New Roman" w:hAnsi="Times New Roman" w:cs="Times New Roman"/>
          <w:sz w:val="28"/>
          <w:szCs w:val="28"/>
        </w:rPr>
        <w:t xml:space="preserve"> </w:t>
      </w:r>
      <w:r w:rsidR="00544D03">
        <w:rPr>
          <w:rFonts w:ascii="Times New Roman" w:hAnsi="Times New Roman" w:cs="Times New Roman"/>
          <w:sz w:val="28"/>
          <w:szCs w:val="28"/>
        </w:rPr>
        <w:t>accompagner</w:t>
      </w:r>
      <w:r w:rsidR="007815ED">
        <w:rPr>
          <w:rFonts w:ascii="Times New Roman" w:hAnsi="Times New Roman" w:cs="Times New Roman"/>
          <w:sz w:val="28"/>
          <w:szCs w:val="28"/>
        </w:rPr>
        <w:t xml:space="preserve"> les p</w:t>
      </w:r>
      <w:r>
        <w:rPr>
          <w:rFonts w:ascii="Times New Roman" w:hAnsi="Times New Roman" w:cs="Times New Roman"/>
          <w:sz w:val="28"/>
          <w:szCs w:val="28"/>
        </w:rPr>
        <w:t>rojets en humanités numériques.</w:t>
      </w:r>
      <w:r w:rsidR="007815ED">
        <w:rPr>
          <w:rFonts w:ascii="Times New Roman" w:hAnsi="Times New Roman" w:cs="Times New Roman"/>
          <w:sz w:val="28"/>
          <w:szCs w:val="28"/>
        </w:rPr>
        <w:t xml:space="preserve"> </w:t>
      </w:r>
    </w:p>
    <w:p w:rsidR="00544D03" w:rsidRDefault="007815ED" w:rsidP="00733F0B">
      <w:pPr>
        <w:jc w:val="both"/>
        <w:rPr>
          <w:rFonts w:ascii="Times New Roman" w:hAnsi="Times New Roman" w:cs="Times New Roman"/>
          <w:sz w:val="28"/>
          <w:szCs w:val="28"/>
        </w:rPr>
      </w:pPr>
      <w:r>
        <w:rPr>
          <w:rFonts w:ascii="Times New Roman" w:hAnsi="Times New Roman" w:cs="Times New Roman"/>
          <w:sz w:val="28"/>
          <w:szCs w:val="28"/>
        </w:rPr>
        <w:lastRenderedPageBreak/>
        <w:t>L’idée</w:t>
      </w:r>
      <w:r w:rsidR="00544D03">
        <w:rPr>
          <w:rFonts w:ascii="Times New Roman" w:hAnsi="Times New Roman" w:cs="Times New Roman"/>
          <w:sz w:val="28"/>
          <w:szCs w:val="28"/>
        </w:rPr>
        <w:t xml:space="preserve"> n’est pas d’opposer les récits</w:t>
      </w:r>
      <w:r w:rsidR="00EA0067">
        <w:rPr>
          <w:rFonts w:ascii="Times New Roman" w:hAnsi="Times New Roman" w:cs="Times New Roman"/>
          <w:sz w:val="28"/>
          <w:szCs w:val="28"/>
        </w:rPr>
        <w:t xml:space="preserve">, celui de Michel Serres et celui de la BnF, </w:t>
      </w:r>
      <w:r w:rsidR="00544D03">
        <w:rPr>
          <w:rFonts w:ascii="Times New Roman" w:hAnsi="Times New Roman" w:cs="Times New Roman"/>
          <w:sz w:val="28"/>
          <w:szCs w:val="28"/>
        </w:rPr>
        <w:t>mais de</w:t>
      </w:r>
      <w:r>
        <w:rPr>
          <w:rFonts w:ascii="Times New Roman" w:hAnsi="Times New Roman" w:cs="Times New Roman"/>
          <w:sz w:val="28"/>
          <w:szCs w:val="28"/>
        </w:rPr>
        <w:t xml:space="preserve"> se </w:t>
      </w:r>
      <w:r w:rsidR="00544D03">
        <w:rPr>
          <w:rFonts w:ascii="Times New Roman" w:hAnsi="Times New Roman" w:cs="Times New Roman"/>
          <w:sz w:val="28"/>
          <w:szCs w:val="28"/>
        </w:rPr>
        <w:t>mettre</w:t>
      </w:r>
      <w:r>
        <w:rPr>
          <w:rFonts w:ascii="Times New Roman" w:hAnsi="Times New Roman" w:cs="Times New Roman"/>
          <w:sz w:val="28"/>
          <w:szCs w:val="28"/>
        </w:rPr>
        <w:t xml:space="preserve"> à l’écoute</w:t>
      </w:r>
      <w:r w:rsidR="00A27F0F">
        <w:rPr>
          <w:rFonts w:ascii="Times New Roman" w:hAnsi="Times New Roman" w:cs="Times New Roman"/>
          <w:sz w:val="28"/>
          <w:szCs w:val="28"/>
        </w:rPr>
        <w:t xml:space="preserve"> </w:t>
      </w:r>
      <w:r w:rsidR="00EA0067">
        <w:rPr>
          <w:rFonts w:ascii="Times New Roman" w:hAnsi="Times New Roman" w:cs="Times New Roman"/>
          <w:sz w:val="28"/>
          <w:szCs w:val="28"/>
        </w:rPr>
        <w:t>de ce qui nous déplace chacun dans l’échange</w:t>
      </w:r>
      <w:r w:rsidR="00544D03">
        <w:rPr>
          <w:rFonts w:ascii="Times New Roman" w:hAnsi="Times New Roman" w:cs="Times New Roman"/>
          <w:sz w:val="28"/>
          <w:szCs w:val="28"/>
        </w:rPr>
        <w:t xml:space="preserve">. </w:t>
      </w:r>
    </w:p>
    <w:p w:rsidR="00EA0067" w:rsidRDefault="00544D03" w:rsidP="00733F0B">
      <w:pPr>
        <w:jc w:val="both"/>
        <w:rPr>
          <w:rFonts w:ascii="Times New Roman" w:hAnsi="Times New Roman" w:cs="Times New Roman"/>
          <w:sz w:val="28"/>
          <w:szCs w:val="28"/>
        </w:rPr>
      </w:pPr>
      <w:r>
        <w:rPr>
          <w:rFonts w:ascii="Times New Roman" w:hAnsi="Times New Roman" w:cs="Times New Roman"/>
          <w:sz w:val="28"/>
          <w:szCs w:val="28"/>
        </w:rPr>
        <w:t xml:space="preserve">Michel Serres </w:t>
      </w:r>
      <w:r w:rsidR="00733F0B" w:rsidRPr="00733F0B">
        <w:rPr>
          <w:rFonts w:ascii="Times New Roman" w:hAnsi="Times New Roman" w:cs="Times New Roman"/>
          <w:sz w:val="28"/>
          <w:szCs w:val="28"/>
        </w:rPr>
        <w:t xml:space="preserve">ne </w:t>
      </w:r>
      <w:r>
        <w:rPr>
          <w:rFonts w:ascii="Times New Roman" w:hAnsi="Times New Roman" w:cs="Times New Roman"/>
          <w:sz w:val="28"/>
          <w:szCs w:val="28"/>
        </w:rPr>
        <w:t>nous dit pas</w:t>
      </w:r>
      <w:r w:rsidR="00EA0067">
        <w:rPr>
          <w:rFonts w:ascii="Times New Roman" w:hAnsi="Times New Roman" w:cs="Times New Roman"/>
          <w:sz w:val="28"/>
          <w:szCs w:val="28"/>
        </w:rPr>
        <w:t>, je crois,</w:t>
      </w:r>
      <w:r>
        <w:rPr>
          <w:rFonts w:ascii="Times New Roman" w:hAnsi="Times New Roman" w:cs="Times New Roman"/>
          <w:sz w:val="28"/>
          <w:szCs w:val="28"/>
        </w:rPr>
        <w:t xml:space="preserve"> d’</w:t>
      </w:r>
      <w:r w:rsidR="00733F0B" w:rsidRPr="00733F0B">
        <w:rPr>
          <w:rFonts w:ascii="Times New Roman" w:hAnsi="Times New Roman" w:cs="Times New Roman"/>
          <w:sz w:val="28"/>
          <w:szCs w:val="28"/>
        </w:rPr>
        <w:t>abandonner</w:t>
      </w:r>
      <w:r w:rsidR="00EA0067">
        <w:rPr>
          <w:rFonts w:ascii="Times New Roman" w:hAnsi="Times New Roman" w:cs="Times New Roman"/>
          <w:sz w:val="28"/>
          <w:szCs w:val="28"/>
        </w:rPr>
        <w:t xml:space="preserve"> les bibliothèques</w:t>
      </w:r>
      <w:r w:rsidR="00E66BBC">
        <w:rPr>
          <w:rFonts w:ascii="Times New Roman" w:hAnsi="Times New Roman" w:cs="Times New Roman"/>
          <w:sz w:val="28"/>
          <w:szCs w:val="28"/>
        </w:rPr>
        <w:t xml:space="preserve">, mais </w:t>
      </w:r>
      <w:r w:rsidR="00EA0067">
        <w:rPr>
          <w:rFonts w:ascii="Times New Roman" w:hAnsi="Times New Roman" w:cs="Times New Roman"/>
          <w:sz w:val="28"/>
          <w:szCs w:val="28"/>
        </w:rPr>
        <w:t xml:space="preserve">d’en faire des lieux à l’écoute des mutations des savoirs, des savoirs sur lesquels il faut sans revenir (et </w:t>
      </w:r>
      <w:r w:rsidR="00EA0067" w:rsidRPr="00EA0067">
        <w:rPr>
          <w:rFonts w:ascii="Times New Roman" w:hAnsi="Times New Roman" w:cs="Times New Roman"/>
          <w:i/>
          <w:sz w:val="28"/>
          <w:szCs w:val="28"/>
        </w:rPr>
        <w:t>en</w:t>
      </w:r>
      <w:r w:rsidR="00EA0067">
        <w:rPr>
          <w:rFonts w:ascii="Times New Roman" w:hAnsi="Times New Roman" w:cs="Times New Roman"/>
          <w:sz w:val="28"/>
          <w:szCs w:val="28"/>
        </w:rPr>
        <w:t xml:space="preserve"> revenir)</w:t>
      </w:r>
      <w:r w:rsidR="00E66BBC">
        <w:rPr>
          <w:rFonts w:ascii="Times New Roman" w:hAnsi="Times New Roman" w:cs="Times New Roman"/>
          <w:sz w:val="28"/>
          <w:szCs w:val="28"/>
        </w:rPr>
        <w:t xml:space="preserve">. Michel Serres </w:t>
      </w:r>
      <w:r w:rsidR="00EA0067">
        <w:rPr>
          <w:rFonts w:ascii="Times New Roman" w:hAnsi="Times New Roman" w:cs="Times New Roman"/>
          <w:sz w:val="28"/>
          <w:szCs w:val="28"/>
        </w:rPr>
        <w:t xml:space="preserve">lui-même </w:t>
      </w:r>
      <w:r w:rsidR="00E66BBC">
        <w:rPr>
          <w:rFonts w:ascii="Times New Roman" w:hAnsi="Times New Roman" w:cs="Times New Roman"/>
          <w:sz w:val="28"/>
          <w:szCs w:val="28"/>
        </w:rPr>
        <w:t xml:space="preserve">avait prononcé sur le site même de Tolbiac en 1998 un très beau </w:t>
      </w:r>
      <w:r w:rsidR="00E66BBC">
        <w:rPr>
          <w:rFonts w:ascii="Times New Roman" w:hAnsi="Times New Roman" w:cs="Times New Roman"/>
          <w:i/>
          <w:sz w:val="28"/>
          <w:szCs w:val="28"/>
        </w:rPr>
        <w:t>Retour au contrat naturel</w:t>
      </w:r>
      <w:r>
        <w:rPr>
          <w:rFonts w:ascii="Times New Roman" w:hAnsi="Times New Roman" w:cs="Times New Roman"/>
          <w:sz w:val="28"/>
          <w:szCs w:val="28"/>
        </w:rPr>
        <w:t>, preuve qu’il faut toujours remettre l’ouvrage sur le métier.</w:t>
      </w:r>
      <w:r w:rsidR="00A27F0F">
        <w:rPr>
          <w:rFonts w:ascii="Times New Roman" w:hAnsi="Times New Roman" w:cs="Times New Roman"/>
          <w:sz w:val="28"/>
          <w:szCs w:val="28"/>
        </w:rPr>
        <w:t xml:space="preserve"> </w:t>
      </w:r>
    </w:p>
    <w:p w:rsidR="00733F0B" w:rsidRDefault="00733F0B" w:rsidP="00733F0B">
      <w:pPr>
        <w:jc w:val="both"/>
        <w:rPr>
          <w:rFonts w:ascii="Times New Roman" w:hAnsi="Times New Roman" w:cs="Times New Roman"/>
          <w:sz w:val="28"/>
          <w:szCs w:val="28"/>
        </w:rPr>
      </w:pPr>
      <w:r w:rsidRPr="00733F0B">
        <w:rPr>
          <w:rFonts w:ascii="Times New Roman" w:hAnsi="Times New Roman" w:cs="Times New Roman"/>
          <w:sz w:val="28"/>
          <w:szCs w:val="28"/>
        </w:rPr>
        <w:t>Ce qu’il faut ce n’est pas</w:t>
      </w:r>
      <w:r w:rsidR="008E79E1">
        <w:rPr>
          <w:rFonts w:ascii="Times New Roman" w:hAnsi="Times New Roman" w:cs="Times New Roman"/>
          <w:sz w:val="28"/>
          <w:szCs w:val="28"/>
        </w:rPr>
        <w:t xml:space="preserve"> donc pas la ruine de la bibliothèque ou le fantasme d’un hugolien « Ceci tuera cela » opposant bibliothèque et technologie</w:t>
      </w:r>
      <w:r w:rsidRPr="00733F0B">
        <w:rPr>
          <w:rFonts w:ascii="Times New Roman" w:hAnsi="Times New Roman" w:cs="Times New Roman"/>
          <w:sz w:val="28"/>
          <w:szCs w:val="28"/>
        </w:rPr>
        <w:t xml:space="preserve">, mais un changement de pratiques </w:t>
      </w:r>
      <w:r w:rsidR="00A27F0F">
        <w:rPr>
          <w:rFonts w:ascii="Times New Roman" w:hAnsi="Times New Roman" w:cs="Times New Roman"/>
          <w:sz w:val="28"/>
          <w:szCs w:val="28"/>
        </w:rPr>
        <w:t>et de rapport au</w:t>
      </w:r>
      <w:r w:rsidR="008E79E1">
        <w:rPr>
          <w:rFonts w:ascii="Times New Roman" w:hAnsi="Times New Roman" w:cs="Times New Roman"/>
          <w:sz w:val="28"/>
          <w:szCs w:val="28"/>
        </w:rPr>
        <w:t xml:space="preserve"> savoir, un autre rapport à l’humanisme (et aux singes qui habiteront, peut-être, un jour, Tolbiac). C</w:t>
      </w:r>
      <w:r w:rsidRPr="00733F0B">
        <w:rPr>
          <w:rFonts w:ascii="Times New Roman" w:hAnsi="Times New Roman" w:cs="Times New Roman"/>
          <w:sz w:val="28"/>
          <w:szCs w:val="28"/>
        </w:rPr>
        <w:t>’est cet héritage que l’on doit faire nôtre pour les années à venir</w:t>
      </w:r>
      <w:r w:rsidR="00A27F0F">
        <w:rPr>
          <w:rFonts w:ascii="Times New Roman" w:hAnsi="Times New Roman" w:cs="Times New Roman"/>
          <w:sz w:val="28"/>
          <w:szCs w:val="28"/>
        </w:rPr>
        <w:t xml:space="preserve"> et qui s’inscrit si admirablement non seulement dans les missions mais</w:t>
      </w:r>
      <w:r w:rsidR="008E79E1">
        <w:rPr>
          <w:rFonts w:ascii="Times New Roman" w:hAnsi="Times New Roman" w:cs="Times New Roman"/>
          <w:sz w:val="28"/>
          <w:szCs w:val="28"/>
        </w:rPr>
        <w:t>, pourrait-on avancer,</w:t>
      </w:r>
      <w:r w:rsidR="00A27F0F">
        <w:rPr>
          <w:rFonts w:ascii="Times New Roman" w:hAnsi="Times New Roman" w:cs="Times New Roman"/>
          <w:sz w:val="28"/>
          <w:szCs w:val="28"/>
        </w:rPr>
        <w:t xml:space="preserve"> </w:t>
      </w:r>
      <w:r w:rsidR="00544D03">
        <w:rPr>
          <w:rFonts w:ascii="Times New Roman" w:hAnsi="Times New Roman" w:cs="Times New Roman"/>
          <w:sz w:val="28"/>
          <w:szCs w:val="28"/>
        </w:rPr>
        <w:t>dans</w:t>
      </w:r>
      <w:r w:rsidR="00A27F0F">
        <w:rPr>
          <w:rFonts w:ascii="Times New Roman" w:hAnsi="Times New Roman" w:cs="Times New Roman"/>
          <w:sz w:val="28"/>
          <w:szCs w:val="28"/>
        </w:rPr>
        <w:t xml:space="preserve"> la philosophie de la BnF</w:t>
      </w:r>
      <w:r w:rsidRPr="00733F0B">
        <w:rPr>
          <w:rFonts w:ascii="Times New Roman" w:hAnsi="Times New Roman" w:cs="Times New Roman"/>
          <w:sz w:val="28"/>
          <w:szCs w:val="28"/>
        </w:rPr>
        <w:t>.</w:t>
      </w:r>
      <w:r w:rsidR="00424233">
        <w:rPr>
          <w:rFonts w:ascii="Times New Roman" w:hAnsi="Times New Roman" w:cs="Times New Roman"/>
          <w:sz w:val="28"/>
          <w:szCs w:val="28"/>
        </w:rPr>
        <w:t xml:space="preserve"> </w:t>
      </w:r>
    </w:p>
    <w:p w:rsidR="007D630F" w:rsidRDefault="00424233" w:rsidP="00733F0B">
      <w:pPr>
        <w:jc w:val="both"/>
        <w:rPr>
          <w:rFonts w:ascii="Times New Roman" w:hAnsi="Times New Roman" w:cs="Times New Roman"/>
          <w:sz w:val="28"/>
          <w:szCs w:val="28"/>
        </w:rPr>
      </w:pPr>
      <w:r>
        <w:rPr>
          <w:rFonts w:ascii="Times New Roman" w:hAnsi="Times New Roman" w:cs="Times New Roman"/>
          <w:sz w:val="28"/>
          <w:szCs w:val="28"/>
        </w:rPr>
        <w:t>Je crois, pour citer un philosophe et rugbyman</w:t>
      </w:r>
      <w:r w:rsidR="007D630F">
        <w:rPr>
          <w:rStyle w:val="Appelnotedebasdep"/>
          <w:rFonts w:ascii="Times New Roman" w:hAnsi="Times New Roman" w:cs="Times New Roman"/>
          <w:sz w:val="28"/>
          <w:szCs w:val="28"/>
        </w:rPr>
        <w:footnoteReference w:id="2"/>
      </w:r>
      <w:r>
        <w:rPr>
          <w:rFonts w:ascii="Times New Roman" w:hAnsi="Times New Roman" w:cs="Times New Roman"/>
          <w:sz w:val="28"/>
          <w:szCs w:val="28"/>
        </w:rPr>
        <w:t xml:space="preserve"> autre que Michel Serres, citant donc Robert Damien</w:t>
      </w:r>
      <w:r w:rsidR="008E79E1">
        <w:rPr>
          <w:rFonts w:ascii="Times New Roman" w:hAnsi="Times New Roman" w:cs="Times New Roman"/>
          <w:sz w:val="28"/>
          <w:szCs w:val="28"/>
        </w:rPr>
        <w:t xml:space="preserve"> (1949-2017)</w:t>
      </w:r>
      <w:r w:rsidR="00EE3F21">
        <w:rPr>
          <w:rFonts w:ascii="Times New Roman" w:hAnsi="Times New Roman" w:cs="Times New Roman"/>
          <w:sz w:val="28"/>
          <w:szCs w:val="28"/>
        </w:rPr>
        <w:t xml:space="preserve">, </w:t>
      </w:r>
      <w:r w:rsidR="00544D03">
        <w:rPr>
          <w:rFonts w:ascii="Times New Roman" w:hAnsi="Times New Roman" w:cs="Times New Roman"/>
          <w:sz w:val="28"/>
          <w:szCs w:val="28"/>
        </w:rPr>
        <w:t>qu’</w:t>
      </w:r>
      <w:r w:rsidR="00EE3F21">
        <w:rPr>
          <w:rFonts w:ascii="Times New Roman" w:hAnsi="Times New Roman" w:cs="Times New Roman"/>
          <w:sz w:val="28"/>
          <w:szCs w:val="28"/>
        </w:rPr>
        <w:t>il faut rappeler</w:t>
      </w:r>
      <w:r>
        <w:rPr>
          <w:rFonts w:ascii="Times New Roman" w:hAnsi="Times New Roman" w:cs="Times New Roman"/>
          <w:sz w:val="28"/>
          <w:szCs w:val="28"/>
        </w:rPr>
        <w:t xml:space="preserve"> que l’institution de la bibliothèque est faite </w:t>
      </w:r>
      <w:r w:rsidR="00EE3F21">
        <w:rPr>
          <w:rFonts w:ascii="Times New Roman" w:hAnsi="Times New Roman" w:cs="Times New Roman"/>
          <w:sz w:val="28"/>
          <w:szCs w:val="28"/>
        </w:rPr>
        <w:t xml:space="preserve">de cette </w:t>
      </w:r>
      <w:r w:rsidR="00253F57" w:rsidRPr="00253F57">
        <w:rPr>
          <w:rFonts w:ascii="Times New Roman" w:hAnsi="Times New Roman" w:cs="Times New Roman"/>
          <w:sz w:val="28"/>
          <w:szCs w:val="28"/>
        </w:rPr>
        <w:t>« mobilité inventive »</w:t>
      </w:r>
      <w:r w:rsidR="00253F57">
        <w:rPr>
          <w:rFonts w:ascii="Times New Roman" w:hAnsi="Times New Roman" w:cs="Times New Roman"/>
          <w:sz w:val="28"/>
          <w:szCs w:val="28"/>
        </w:rPr>
        <w:t xml:space="preserve">, d’une </w:t>
      </w:r>
      <w:r w:rsidR="00EE3F21">
        <w:rPr>
          <w:rFonts w:ascii="Times New Roman" w:hAnsi="Times New Roman" w:cs="Times New Roman"/>
          <w:sz w:val="28"/>
          <w:szCs w:val="28"/>
        </w:rPr>
        <w:t>tension vivante</w:t>
      </w:r>
      <w:r>
        <w:rPr>
          <w:rFonts w:ascii="Times New Roman" w:hAnsi="Times New Roman" w:cs="Times New Roman"/>
          <w:sz w:val="28"/>
          <w:szCs w:val="28"/>
        </w:rPr>
        <w:t xml:space="preserve"> </w:t>
      </w:r>
      <w:r w:rsidR="00253F57">
        <w:rPr>
          <w:rFonts w:ascii="Times New Roman" w:hAnsi="Times New Roman" w:cs="Times New Roman"/>
          <w:sz w:val="28"/>
          <w:szCs w:val="28"/>
        </w:rPr>
        <w:t>entre</w:t>
      </w:r>
      <w:r w:rsidR="00EE3F21">
        <w:rPr>
          <w:rFonts w:ascii="Times New Roman" w:hAnsi="Times New Roman" w:cs="Times New Roman"/>
          <w:sz w:val="28"/>
          <w:szCs w:val="28"/>
        </w:rPr>
        <w:t xml:space="preserve"> la </w:t>
      </w:r>
      <w:r w:rsidR="007D630F">
        <w:rPr>
          <w:rFonts w:ascii="Times New Roman" w:hAnsi="Times New Roman" w:cs="Times New Roman"/>
          <w:sz w:val="28"/>
          <w:szCs w:val="28"/>
        </w:rPr>
        <w:t>membrane poreuse</w:t>
      </w:r>
      <w:r w:rsidR="00EE3F21">
        <w:rPr>
          <w:rFonts w:ascii="Times New Roman" w:hAnsi="Times New Roman" w:cs="Times New Roman"/>
          <w:sz w:val="28"/>
          <w:szCs w:val="28"/>
        </w:rPr>
        <w:t xml:space="preserve"> </w:t>
      </w:r>
      <w:r w:rsidR="00253F57">
        <w:rPr>
          <w:rFonts w:ascii="Times New Roman" w:hAnsi="Times New Roman" w:cs="Times New Roman"/>
          <w:sz w:val="28"/>
          <w:szCs w:val="28"/>
        </w:rPr>
        <w:t xml:space="preserve">des classifications </w:t>
      </w:r>
      <w:r>
        <w:rPr>
          <w:rFonts w:ascii="Times New Roman" w:hAnsi="Times New Roman" w:cs="Times New Roman"/>
          <w:sz w:val="28"/>
          <w:szCs w:val="28"/>
        </w:rPr>
        <w:t>et</w:t>
      </w:r>
      <w:r w:rsidR="00253F57">
        <w:rPr>
          <w:rFonts w:ascii="Times New Roman" w:hAnsi="Times New Roman" w:cs="Times New Roman"/>
          <w:sz w:val="28"/>
          <w:szCs w:val="28"/>
        </w:rPr>
        <w:t xml:space="preserve"> </w:t>
      </w:r>
      <w:r w:rsidR="00EE3F21">
        <w:rPr>
          <w:rFonts w:ascii="Times New Roman" w:hAnsi="Times New Roman" w:cs="Times New Roman"/>
          <w:sz w:val="28"/>
          <w:szCs w:val="28"/>
        </w:rPr>
        <w:t xml:space="preserve">la possibilité de </w:t>
      </w:r>
      <w:r w:rsidR="007D630F">
        <w:rPr>
          <w:rFonts w:ascii="Times New Roman" w:hAnsi="Times New Roman" w:cs="Times New Roman"/>
          <w:sz w:val="28"/>
          <w:szCs w:val="28"/>
        </w:rPr>
        <w:t>mutation</w:t>
      </w:r>
      <w:r w:rsidR="00EE3F21">
        <w:rPr>
          <w:rFonts w:ascii="Times New Roman" w:hAnsi="Times New Roman" w:cs="Times New Roman"/>
          <w:sz w:val="28"/>
          <w:szCs w:val="28"/>
        </w:rPr>
        <w:t xml:space="preserve"> d’un savoir transversal, d’une science diagonale </w:t>
      </w:r>
      <w:r w:rsidR="00544D03">
        <w:rPr>
          <w:rFonts w:ascii="Times New Roman" w:hAnsi="Times New Roman" w:cs="Times New Roman"/>
          <w:sz w:val="28"/>
          <w:szCs w:val="28"/>
        </w:rPr>
        <w:t>pour le</w:t>
      </w:r>
      <w:r w:rsidR="00253F57">
        <w:rPr>
          <w:rFonts w:ascii="Times New Roman" w:hAnsi="Times New Roman" w:cs="Times New Roman"/>
          <w:sz w:val="28"/>
          <w:szCs w:val="28"/>
        </w:rPr>
        <w:t xml:space="preserve"> </w:t>
      </w:r>
      <w:r w:rsidR="00EE3F21">
        <w:rPr>
          <w:rFonts w:ascii="Times New Roman" w:hAnsi="Times New Roman" w:cs="Times New Roman"/>
          <w:sz w:val="28"/>
          <w:szCs w:val="28"/>
        </w:rPr>
        <w:t>dir</w:t>
      </w:r>
      <w:r w:rsidR="00544D03">
        <w:rPr>
          <w:rFonts w:ascii="Times New Roman" w:hAnsi="Times New Roman" w:cs="Times New Roman"/>
          <w:sz w:val="28"/>
          <w:szCs w:val="28"/>
        </w:rPr>
        <w:t>e avec</w:t>
      </w:r>
      <w:r w:rsidR="00EE3F21">
        <w:rPr>
          <w:rFonts w:ascii="Times New Roman" w:hAnsi="Times New Roman" w:cs="Times New Roman"/>
          <w:sz w:val="28"/>
          <w:szCs w:val="28"/>
        </w:rPr>
        <w:t xml:space="preserve"> Roger Caillois.</w:t>
      </w:r>
      <w:r w:rsidR="007D630F">
        <w:rPr>
          <w:rFonts w:ascii="Times New Roman" w:hAnsi="Times New Roman" w:cs="Times New Roman"/>
          <w:sz w:val="28"/>
          <w:szCs w:val="28"/>
        </w:rPr>
        <w:t xml:space="preserve"> </w:t>
      </w:r>
    </w:p>
    <w:p w:rsidR="007D630F" w:rsidRDefault="007D630F" w:rsidP="00733F0B">
      <w:pPr>
        <w:jc w:val="both"/>
        <w:rPr>
          <w:rFonts w:ascii="Times New Roman" w:hAnsi="Times New Roman" w:cs="Times New Roman"/>
          <w:sz w:val="28"/>
          <w:szCs w:val="28"/>
        </w:rPr>
      </w:pPr>
      <w:r w:rsidRPr="007D630F">
        <w:rPr>
          <w:rFonts w:ascii="Times New Roman" w:hAnsi="Times New Roman" w:cs="Times New Roman"/>
          <w:sz w:val="28"/>
          <w:szCs w:val="28"/>
        </w:rPr>
        <w:t>« La lecture dans et par la bibliothèque où le lecteur fait chanter les polyphonies, est comme la raison dans le laboratoire, le travail dans l’atelier ou la production dans l’usine. Elle crée de la connaissance en fabriquant des liens. Ils coordonnent des savoirs limités, rassemblent des performances et unifient des acquis. Par la conservation qu’il autorise, le rassemblement bibliothécaire met le lecteur au centre d’un réseau de circulation. Nœud de coopérations, il libère le sujet de ses fixités autochtones. En augmentant les relations, la bibliothèque ouvre ses potentiels et arme une mobilité inventive. »</w:t>
      </w:r>
      <w:r>
        <w:rPr>
          <w:rStyle w:val="Appelnotedebasdep"/>
          <w:rFonts w:ascii="Times New Roman" w:hAnsi="Times New Roman" w:cs="Times New Roman"/>
          <w:sz w:val="28"/>
          <w:szCs w:val="28"/>
        </w:rPr>
        <w:footnoteReference w:id="3"/>
      </w:r>
      <w:r w:rsidR="00EE3F21">
        <w:rPr>
          <w:rFonts w:ascii="Times New Roman" w:hAnsi="Times New Roman" w:cs="Times New Roman"/>
          <w:sz w:val="28"/>
          <w:szCs w:val="28"/>
        </w:rPr>
        <w:t xml:space="preserve"> </w:t>
      </w:r>
    </w:p>
    <w:p w:rsidR="00424233" w:rsidRPr="00733F0B" w:rsidRDefault="00253F57" w:rsidP="00733F0B">
      <w:pPr>
        <w:jc w:val="both"/>
        <w:rPr>
          <w:rFonts w:ascii="Times New Roman" w:hAnsi="Times New Roman" w:cs="Times New Roman"/>
          <w:sz w:val="28"/>
          <w:szCs w:val="28"/>
        </w:rPr>
      </w:pPr>
      <w:r>
        <w:rPr>
          <w:rFonts w:ascii="Times New Roman" w:hAnsi="Times New Roman" w:cs="Times New Roman"/>
          <w:sz w:val="28"/>
          <w:szCs w:val="28"/>
        </w:rPr>
        <w:t>Ainsi, plus que jamais, avec Internet, nou</w:t>
      </w:r>
      <w:r w:rsidR="007D630F">
        <w:rPr>
          <w:rFonts w:ascii="Times New Roman" w:hAnsi="Times New Roman" w:cs="Times New Roman"/>
          <w:sz w:val="28"/>
          <w:szCs w:val="28"/>
        </w:rPr>
        <w:t xml:space="preserve">s avons besoin de bibliothèques. </w:t>
      </w:r>
    </w:p>
    <w:p w:rsidR="00424233" w:rsidRDefault="00424233" w:rsidP="00424233">
      <w:pPr>
        <w:jc w:val="center"/>
        <w:rPr>
          <w:rFonts w:ascii="Times New Roman" w:hAnsi="Times New Roman" w:cs="Times New Roman"/>
          <w:sz w:val="28"/>
          <w:szCs w:val="28"/>
        </w:rPr>
      </w:pPr>
      <w:r>
        <w:rPr>
          <w:rFonts w:ascii="Times New Roman" w:hAnsi="Times New Roman" w:cs="Times New Roman"/>
          <w:sz w:val="28"/>
          <w:szCs w:val="28"/>
        </w:rPr>
        <w:t>*</w:t>
      </w:r>
    </w:p>
    <w:p w:rsidR="008E79E1" w:rsidRDefault="006377EF" w:rsidP="006377EF">
      <w:pPr>
        <w:jc w:val="both"/>
        <w:rPr>
          <w:rFonts w:ascii="Times New Roman" w:hAnsi="Times New Roman" w:cs="Times New Roman"/>
          <w:sz w:val="28"/>
          <w:szCs w:val="28"/>
        </w:rPr>
      </w:pPr>
      <w:r>
        <w:rPr>
          <w:rFonts w:ascii="Times New Roman" w:hAnsi="Times New Roman" w:cs="Times New Roman"/>
          <w:sz w:val="28"/>
          <w:szCs w:val="28"/>
        </w:rPr>
        <w:lastRenderedPageBreak/>
        <w:t>Nous voilà donc réconcilié</w:t>
      </w:r>
      <w:r w:rsidR="00E66BBC">
        <w:rPr>
          <w:rFonts w:ascii="Times New Roman" w:hAnsi="Times New Roman" w:cs="Times New Roman"/>
          <w:sz w:val="28"/>
          <w:szCs w:val="28"/>
        </w:rPr>
        <w:t>s</w:t>
      </w:r>
      <w:r>
        <w:rPr>
          <w:rFonts w:ascii="Times New Roman" w:hAnsi="Times New Roman" w:cs="Times New Roman"/>
          <w:sz w:val="28"/>
          <w:szCs w:val="28"/>
        </w:rPr>
        <w:t xml:space="preserve"> avec les singes des tours de Tolbiac. </w:t>
      </w:r>
    </w:p>
    <w:p w:rsidR="0051234B" w:rsidRDefault="006377EF" w:rsidP="006377EF">
      <w:pPr>
        <w:jc w:val="both"/>
        <w:rPr>
          <w:rFonts w:ascii="Times New Roman" w:hAnsi="Times New Roman" w:cs="Times New Roman"/>
          <w:sz w:val="28"/>
          <w:szCs w:val="28"/>
        </w:rPr>
      </w:pPr>
      <w:r>
        <w:rPr>
          <w:rFonts w:ascii="Times New Roman" w:hAnsi="Times New Roman" w:cs="Times New Roman"/>
          <w:sz w:val="28"/>
          <w:szCs w:val="28"/>
        </w:rPr>
        <w:t>Reste à découvrir les manuscrits qui composent le fonds Michel Serres entré p</w:t>
      </w:r>
      <w:r w:rsidR="001F6423">
        <w:rPr>
          <w:rFonts w:ascii="Times New Roman" w:hAnsi="Times New Roman" w:cs="Times New Roman"/>
          <w:sz w:val="28"/>
          <w:szCs w:val="28"/>
        </w:rPr>
        <w:t>ar voie de dation cet été 2022, et qui prend le numéro NAF</w:t>
      </w:r>
      <w:r w:rsidR="0051234B">
        <w:rPr>
          <w:rFonts w:ascii="Times New Roman" w:hAnsi="Times New Roman" w:cs="Times New Roman"/>
          <w:sz w:val="28"/>
          <w:szCs w:val="28"/>
        </w:rPr>
        <w:t xml:space="preserve"> </w:t>
      </w:r>
      <w:r w:rsidR="008E79E1">
        <w:rPr>
          <w:rFonts w:ascii="Times New Roman" w:hAnsi="Times New Roman" w:cs="Times New Roman"/>
          <w:sz w:val="28"/>
          <w:szCs w:val="28"/>
        </w:rPr>
        <w:t>–</w:t>
      </w:r>
      <w:r w:rsidR="0051234B">
        <w:rPr>
          <w:rFonts w:ascii="Times New Roman" w:hAnsi="Times New Roman" w:cs="Times New Roman"/>
          <w:sz w:val="28"/>
          <w:szCs w:val="28"/>
        </w:rPr>
        <w:t xml:space="preserve"> pour Nouvelles Acquisitions Françaises –</w:t>
      </w:r>
      <w:r w:rsidR="001F6423">
        <w:rPr>
          <w:rFonts w:ascii="Times New Roman" w:hAnsi="Times New Roman" w:cs="Times New Roman"/>
          <w:sz w:val="28"/>
          <w:szCs w:val="28"/>
        </w:rPr>
        <w:t xml:space="preserve"> 29054</w:t>
      </w:r>
      <w:r w:rsidR="0051234B">
        <w:rPr>
          <w:rFonts w:ascii="Times New Roman" w:hAnsi="Times New Roman" w:cs="Times New Roman"/>
          <w:sz w:val="28"/>
          <w:szCs w:val="28"/>
        </w:rPr>
        <w:t>.</w:t>
      </w:r>
    </w:p>
    <w:p w:rsidR="008E79E1" w:rsidRDefault="00E66BBC" w:rsidP="006377EF">
      <w:pPr>
        <w:jc w:val="both"/>
        <w:rPr>
          <w:rFonts w:ascii="Times New Roman" w:hAnsi="Times New Roman" w:cs="Times New Roman"/>
          <w:sz w:val="28"/>
          <w:szCs w:val="28"/>
        </w:rPr>
      </w:pPr>
      <w:r>
        <w:rPr>
          <w:rFonts w:ascii="Times New Roman" w:hAnsi="Times New Roman" w:cs="Times New Roman"/>
          <w:sz w:val="28"/>
          <w:szCs w:val="28"/>
        </w:rPr>
        <w:t>C’est un fonds toujours en cours de traiteme</w:t>
      </w:r>
      <w:r w:rsidR="008E79E1">
        <w:rPr>
          <w:rFonts w:ascii="Times New Roman" w:hAnsi="Times New Roman" w:cs="Times New Roman"/>
          <w:sz w:val="28"/>
          <w:szCs w:val="28"/>
        </w:rPr>
        <w:t>nt – et pour moi, de découverte</w:t>
      </w:r>
      <w:r>
        <w:rPr>
          <w:rFonts w:ascii="Times New Roman" w:hAnsi="Times New Roman" w:cs="Times New Roman"/>
          <w:sz w:val="28"/>
          <w:szCs w:val="28"/>
        </w:rPr>
        <w:t xml:space="preserve">. </w:t>
      </w:r>
    </w:p>
    <w:p w:rsidR="00E66BBC" w:rsidRDefault="00E66BBC" w:rsidP="006377EF">
      <w:pPr>
        <w:jc w:val="both"/>
        <w:rPr>
          <w:rFonts w:ascii="Times New Roman" w:hAnsi="Times New Roman" w:cs="Times New Roman"/>
          <w:sz w:val="28"/>
          <w:szCs w:val="28"/>
        </w:rPr>
      </w:pPr>
      <w:r>
        <w:rPr>
          <w:rFonts w:ascii="Times New Roman" w:hAnsi="Times New Roman" w:cs="Times New Roman"/>
          <w:sz w:val="28"/>
          <w:szCs w:val="28"/>
        </w:rPr>
        <w:t>Un fonds conséquent dans son ampleur matériel</w:t>
      </w:r>
      <w:r w:rsidR="00544D03">
        <w:rPr>
          <w:rFonts w:ascii="Times New Roman" w:hAnsi="Times New Roman" w:cs="Times New Roman"/>
          <w:sz w:val="28"/>
          <w:szCs w:val="28"/>
        </w:rPr>
        <w:t>le</w:t>
      </w:r>
      <w:r w:rsidR="008E79E1">
        <w:rPr>
          <w:rFonts w:ascii="Times New Roman" w:hAnsi="Times New Roman" w:cs="Times New Roman"/>
          <w:sz w:val="28"/>
          <w:szCs w:val="28"/>
        </w:rPr>
        <w:t>, m</w:t>
      </w:r>
      <w:r>
        <w:rPr>
          <w:rFonts w:ascii="Times New Roman" w:hAnsi="Times New Roman" w:cs="Times New Roman"/>
          <w:sz w:val="28"/>
          <w:szCs w:val="28"/>
        </w:rPr>
        <w:t>ême s’il n’atteint pas les 700 boîtes du fonds Jean Rouch ou les 200 mètres li</w:t>
      </w:r>
      <w:r w:rsidR="008E79E1">
        <w:rPr>
          <w:rFonts w:ascii="Times New Roman" w:hAnsi="Times New Roman" w:cs="Times New Roman"/>
          <w:sz w:val="28"/>
          <w:szCs w:val="28"/>
        </w:rPr>
        <w:t>néaires du fonds Romain Rolland. L</w:t>
      </w:r>
      <w:r>
        <w:rPr>
          <w:rFonts w:ascii="Times New Roman" w:hAnsi="Times New Roman" w:cs="Times New Roman"/>
          <w:sz w:val="28"/>
          <w:szCs w:val="28"/>
        </w:rPr>
        <w:t>es 81 cartons d’archives</w:t>
      </w:r>
      <w:r w:rsidR="008E79E1" w:rsidRPr="008E79E1">
        <w:rPr>
          <w:rFonts w:ascii="Times New Roman" w:hAnsi="Times New Roman" w:cs="Times New Roman"/>
          <w:sz w:val="28"/>
          <w:szCs w:val="28"/>
        </w:rPr>
        <w:t xml:space="preserve"> </w:t>
      </w:r>
      <w:r w:rsidR="008E79E1">
        <w:rPr>
          <w:rFonts w:ascii="Times New Roman" w:hAnsi="Times New Roman" w:cs="Times New Roman"/>
          <w:sz w:val="28"/>
          <w:szCs w:val="28"/>
        </w:rPr>
        <w:t>recouvrent des milliers de feuillets</w:t>
      </w:r>
      <w:r>
        <w:rPr>
          <w:rFonts w:ascii="Times New Roman" w:hAnsi="Times New Roman" w:cs="Times New Roman"/>
          <w:sz w:val="28"/>
          <w:szCs w:val="28"/>
        </w:rPr>
        <w:t xml:space="preserve"> </w:t>
      </w:r>
      <w:r w:rsidR="008E79E1">
        <w:rPr>
          <w:rFonts w:ascii="Times New Roman" w:hAnsi="Times New Roman" w:cs="Times New Roman"/>
          <w:sz w:val="28"/>
          <w:szCs w:val="28"/>
        </w:rPr>
        <w:t>et</w:t>
      </w:r>
      <w:r>
        <w:rPr>
          <w:rFonts w:ascii="Times New Roman" w:hAnsi="Times New Roman" w:cs="Times New Roman"/>
          <w:sz w:val="28"/>
          <w:szCs w:val="28"/>
        </w:rPr>
        <w:t xml:space="preserve"> représentent une partie non négligeable de l’activité de Michel Serres. </w:t>
      </w:r>
    </w:p>
    <w:p w:rsidR="003A0ACB" w:rsidRDefault="00E66BBC" w:rsidP="006377EF">
      <w:pPr>
        <w:jc w:val="both"/>
        <w:rPr>
          <w:rFonts w:ascii="Times New Roman" w:hAnsi="Times New Roman" w:cs="Times New Roman"/>
          <w:sz w:val="28"/>
          <w:szCs w:val="28"/>
        </w:rPr>
      </w:pPr>
      <w:r>
        <w:rPr>
          <w:rFonts w:ascii="Times New Roman" w:hAnsi="Times New Roman" w:cs="Times New Roman"/>
          <w:sz w:val="28"/>
          <w:szCs w:val="28"/>
        </w:rPr>
        <w:t xml:space="preserve">Ces 81 boîtes et cartons, </w:t>
      </w:r>
      <w:r w:rsidR="008E79E1">
        <w:rPr>
          <w:rFonts w:ascii="Times New Roman" w:hAnsi="Times New Roman" w:cs="Times New Roman"/>
          <w:sz w:val="28"/>
          <w:szCs w:val="28"/>
        </w:rPr>
        <w:t>se multiplieront bientôt, prenant</w:t>
      </w:r>
      <w:r>
        <w:rPr>
          <w:rFonts w:ascii="Times New Roman" w:hAnsi="Times New Roman" w:cs="Times New Roman"/>
          <w:sz w:val="28"/>
          <w:szCs w:val="28"/>
        </w:rPr>
        <w:t xml:space="preserve"> plus de place </w:t>
      </w:r>
      <w:r w:rsidR="008E79E1">
        <w:rPr>
          <w:rFonts w:ascii="Times New Roman" w:hAnsi="Times New Roman" w:cs="Times New Roman"/>
          <w:sz w:val="28"/>
          <w:szCs w:val="28"/>
        </w:rPr>
        <w:t xml:space="preserve">sur nos étagères </w:t>
      </w:r>
      <w:r>
        <w:rPr>
          <w:rFonts w:ascii="Times New Roman" w:hAnsi="Times New Roman" w:cs="Times New Roman"/>
          <w:sz w:val="28"/>
          <w:szCs w:val="28"/>
        </w:rPr>
        <w:t>une fois</w:t>
      </w:r>
      <w:r w:rsidR="003A0ACB">
        <w:rPr>
          <w:rFonts w:ascii="Times New Roman" w:hAnsi="Times New Roman" w:cs="Times New Roman"/>
          <w:sz w:val="28"/>
          <w:szCs w:val="28"/>
        </w:rPr>
        <w:t xml:space="preserve"> réalisées</w:t>
      </w:r>
      <w:r>
        <w:rPr>
          <w:rFonts w:ascii="Times New Roman" w:hAnsi="Times New Roman" w:cs="Times New Roman"/>
          <w:sz w:val="28"/>
          <w:szCs w:val="28"/>
        </w:rPr>
        <w:t xml:space="preserve"> les étapes de classement et de conditionnement. Car avec l’entrée du fonds dans les collections se déploie l’enjeu de la conservation à long terme de ces archives.</w:t>
      </w:r>
    </w:p>
    <w:p w:rsidR="003A0ACB" w:rsidRDefault="003A0ACB" w:rsidP="006377EF">
      <w:pPr>
        <w:jc w:val="both"/>
        <w:rPr>
          <w:rFonts w:ascii="Times New Roman" w:hAnsi="Times New Roman" w:cs="Times New Roman"/>
          <w:sz w:val="28"/>
          <w:szCs w:val="28"/>
        </w:rPr>
      </w:pPr>
      <w:r>
        <w:rPr>
          <w:rFonts w:ascii="Times New Roman" w:hAnsi="Times New Roman" w:cs="Times New Roman"/>
          <w:sz w:val="28"/>
          <w:szCs w:val="28"/>
        </w:rPr>
        <w:t xml:space="preserve">Dans un premier temps tout fonds d’archives doit être classé. Ce classement obéit aux principes de l’archivistique composant les ensembles par séries organiques, c’est-à-dire par séries réparties en fonction </w:t>
      </w:r>
      <w:r w:rsidR="004C0461">
        <w:rPr>
          <w:rFonts w:ascii="Times New Roman" w:hAnsi="Times New Roman" w:cs="Times New Roman"/>
          <w:sz w:val="28"/>
          <w:szCs w:val="28"/>
        </w:rPr>
        <w:t>de l’</w:t>
      </w:r>
      <w:r>
        <w:rPr>
          <w:rFonts w:ascii="Times New Roman" w:hAnsi="Times New Roman" w:cs="Times New Roman"/>
          <w:sz w:val="28"/>
          <w:szCs w:val="28"/>
        </w:rPr>
        <w:t xml:space="preserve">activité du producteur des archives et </w:t>
      </w:r>
      <w:r w:rsidR="004C0461">
        <w:rPr>
          <w:rFonts w:ascii="Times New Roman" w:hAnsi="Times New Roman" w:cs="Times New Roman"/>
          <w:sz w:val="28"/>
          <w:szCs w:val="28"/>
        </w:rPr>
        <w:t xml:space="preserve">par </w:t>
      </w:r>
      <w:r>
        <w:rPr>
          <w:rFonts w:ascii="Times New Roman" w:hAnsi="Times New Roman" w:cs="Times New Roman"/>
          <w:sz w:val="28"/>
          <w:szCs w:val="28"/>
        </w:rPr>
        <w:t xml:space="preserve">grande typologie des documents, tandis que dans le détail, l’ordre chronologique est respecté. </w:t>
      </w:r>
    </w:p>
    <w:p w:rsidR="003C00DE" w:rsidRDefault="004A4694" w:rsidP="006377EF">
      <w:pPr>
        <w:jc w:val="both"/>
        <w:rPr>
          <w:rFonts w:ascii="Times New Roman" w:hAnsi="Times New Roman" w:cs="Times New Roman"/>
          <w:sz w:val="28"/>
          <w:szCs w:val="28"/>
        </w:rPr>
      </w:pPr>
      <w:r>
        <w:rPr>
          <w:rFonts w:ascii="Times New Roman" w:hAnsi="Times New Roman" w:cs="Times New Roman"/>
          <w:sz w:val="28"/>
          <w:szCs w:val="28"/>
        </w:rPr>
        <w:t xml:space="preserve">C’est ainsi que l’on rencontre d’abord dans l’œuvre de Michel Serres ses cahiers. </w:t>
      </w:r>
      <w:r w:rsidR="00E83C0D">
        <w:rPr>
          <w:rFonts w:ascii="Times New Roman" w:hAnsi="Times New Roman" w:cs="Times New Roman"/>
          <w:sz w:val="28"/>
          <w:szCs w:val="28"/>
        </w:rPr>
        <w:t>D’abord les</w:t>
      </w:r>
      <w:r>
        <w:rPr>
          <w:rFonts w:ascii="Times New Roman" w:hAnsi="Times New Roman" w:cs="Times New Roman"/>
          <w:sz w:val="28"/>
          <w:szCs w:val="28"/>
        </w:rPr>
        <w:t xml:space="preserve"> 18 tomes des « cahiers de formation »</w:t>
      </w:r>
      <w:r w:rsidR="001F6423">
        <w:rPr>
          <w:rFonts w:ascii="Times New Roman" w:hAnsi="Times New Roman" w:cs="Times New Roman"/>
          <w:sz w:val="28"/>
          <w:szCs w:val="28"/>
        </w:rPr>
        <w:t xml:space="preserve"> qui nous réuni</w:t>
      </w:r>
      <w:r w:rsidR="00544D03">
        <w:rPr>
          <w:rFonts w:ascii="Times New Roman" w:hAnsi="Times New Roman" w:cs="Times New Roman"/>
          <w:sz w:val="28"/>
          <w:szCs w:val="28"/>
        </w:rPr>
        <w:t>ssen</w:t>
      </w:r>
      <w:r w:rsidR="001F6423">
        <w:rPr>
          <w:rFonts w:ascii="Times New Roman" w:hAnsi="Times New Roman" w:cs="Times New Roman"/>
          <w:sz w:val="28"/>
          <w:szCs w:val="28"/>
        </w:rPr>
        <w:t>t</w:t>
      </w:r>
      <w:r w:rsidR="003C00DE">
        <w:rPr>
          <w:rFonts w:ascii="Times New Roman" w:hAnsi="Times New Roman" w:cs="Times New Roman"/>
          <w:sz w:val="28"/>
          <w:szCs w:val="28"/>
        </w:rPr>
        <w:t xml:space="preserve"> aujourd’hui. Cet ensemble est fabuleux même à ceux qui ne connaissent pas Michel Serres, ou qui n’en connaissent qu’une partie de l’œuvre </w:t>
      </w:r>
      <w:r w:rsidR="003C00DE" w:rsidRPr="00F73D2C">
        <w:rPr>
          <w:rFonts w:ascii="Times New Roman" w:hAnsi="Times New Roman" w:cs="Times New Roman"/>
          <w:i/>
          <w:sz w:val="28"/>
          <w:szCs w:val="28"/>
        </w:rPr>
        <w:t>ondoyante et diverse</w:t>
      </w:r>
      <w:r w:rsidR="00E83C0D">
        <w:rPr>
          <w:rFonts w:ascii="Times New Roman" w:hAnsi="Times New Roman" w:cs="Times New Roman"/>
          <w:sz w:val="28"/>
          <w:szCs w:val="28"/>
        </w:rPr>
        <w:t>.</w:t>
      </w:r>
      <w:r w:rsidR="003C00DE">
        <w:rPr>
          <w:rFonts w:ascii="Times New Roman" w:hAnsi="Times New Roman" w:cs="Times New Roman"/>
          <w:sz w:val="28"/>
          <w:szCs w:val="28"/>
        </w:rPr>
        <w:t xml:space="preserve"> Ici se donnent les fondations intellectuelles de Michel Serres, mais aussi presque au jour le jour, le travail phénoménal pour produire une pensée et accomplir une écriture qui sera aussi un style, un style qui emprunte aux mathématiques leur élégance.</w:t>
      </w:r>
    </w:p>
    <w:p w:rsidR="004C0461" w:rsidRDefault="003C00DE" w:rsidP="006377EF">
      <w:pPr>
        <w:jc w:val="both"/>
        <w:rPr>
          <w:rFonts w:ascii="Times New Roman" w:hAnsi="Times New Roman" w:cs="Times New Roman"/>
          <w:sz w:val="28"/>
          <w:szCs w:val="28"/>
        </w:rPr>
      </w:pPr>
      <w:r>
        <w:rPr>
          <w:rFonts w:ascii="Times New Roman" w:hAnsi="Times New Roman" w:cs="Times New Roman"/>
          <w:sz w:val="28"/>
          <w:szCs w:val="28"/>
        </w:rPr>
        <w:t>Au-delà de ces 18 tomes, ce sont encore</w:t>
      </w:r>
      <w:r w:rsidR="004A4694">
        <w:rPr>
          <w:rFonts w:ascii="Times New Roman" w:hAnsi="Times New Roman" w:cs="Times New Roman"/>
          <w:sz w:val="28"/>
          <w:szCs w:val="28"/>
        </w:rPr>
        <w:t xml:space="preserve"> de près de 300 petits cahiers</w:t>
      </w:r>
      <w:r>
        <w:rPr>
          <w:rFonts w:ascii="Times New Roman" w:hAnsi="Times New Roman" w:cs="Times New Roman"/>
          <w:sz w:val="28"/>
          <w:szCs w:val="28"/>
        </w:rPr>
        <w:t xml:space="preserve">, qui sont à découvrir. Cahiers comme véritable laboratoire de préparation des œuvres en cours </w:t>
      </w:r>
      <w:r w:rsidR="004C0461">
        <w:rPr>
          <w:rFonts w:ascii="Times New Roman" w:hAnsi="Times New Roman" w:cs="Times New Roman"/>
          <w:sz w:val="28"/>
          <w:szCs w:val="28"/>
        </w:rPr>
        <w:t>de déploiement.</w:t>
      </w:r>
      <w:r>
        <w:rPr>
          <w:rFonts w:ascii="Times New Roman" w:hAnsi="Times New Roman" w:cs="Times New Roman"/>
          <w:sz w:val="28"/>
          <w:szCs w:val="28"/>
        </w:rPr>
        <w:t xml:space="preserve"> </w:t>
      </w:r>
      <w:r w:rsidR="004A4694">
        <w:rPr>
          <w:rFonts w:ascii="Times New Roman" w:hAnsi="Times New Roman" w:cs="Times New Roman"/>
          <w:sz w:val="28"/>
          <w:szCs w:val="28"/>
        </w:rPr>
        <w:t>Michel</w:t>
      </w:r>
      <w:r w:rsidR="001F6423">
        <w:rPr>
          <w:rFonts w:ascii="Times New Roman" w:hAnsi="Times New Roman" w:cs="Times New Roman"/>
          <w:sz w:val="28"/>
          <w:szCs w:val="28"/>
        </w:rPr>
        <w:t xml:space="preserve"> Serres </w:t>
      </w:r>
      <w:r>
        <w:rPr>
          <w:rFonts w:ascii="Times New Roman" w:hAnsi="Times New Roman" w:cs="Times New Roman"/>
          <w:sz w:val="28"/>
          <w:szCs w:val="28"/>
        </w:rPr>
        <w:t>y prépare</w:t>
      </w:r>
      <w:r w:rsidR="001F6423">
        <w:rPr>
          <w:rFonts w:ascii="Times New Roman" w:hAnsi="Times New Roman" w:cs="Times New Roman"/>
          <w:sz w:val="28"/>
          <w:szCs w:val="28"/>
        </w:rPr>
        <w:t xml:space="preserve"> ses cours, </w:t>
      </w:r>
      <w:r>
        <w:rPr>
          <w:rFonts w:ascii="Times New Roman" w:hAnsi="Times New Roman" w:cs="Times New Roman"/>
          <w:sz w:val="28"/>
          <w:szCs w:val="28"/>
        </w:rPr>
        <w:t>y consigne ses idées</w:t>
      </w:r>
      <w:r w:rsidR="001F6423">
        <w:rPr>
          <w:rFonts w:ascii="Times New Roman" w:hAnsi="Times New Roman" w:cs="Times New Roman"/>
          <w:sz w:val="28"/>
          <w:szCs w:val="28"/>
        </w:rPr>
        <w:t xml:space="preserve">. </w:t>
      </w:r>
    </w:p>
    <w:p w:rsidR="003A0ACB" w:rsidRDefault="00E83C0D" w:rsidP="006377EF">
      <w:pPr>
        <w:jc w:val="both"/>
        <w:rPr>
          <w:rFonts w:ascii="Times New Roman" w:hAnsi="Times New Roman" w:cs="Times New Roman"/>
          <w:sz w:val="28"/>
          <w:szCs w:val="28"/>
        </w:rPr>
      </w:pPr>
      <w:r>
        <w:rPr>
          <w:rFonts w:ascii="Times New Roman" w:hAnsi="Times New Roman" w:cs="Times New Roman"/>
          <w:sz w:val="28"/>
          <w:szCs w:val="28"/>
        </w:rPr>
        <w:t xml:space="preserve">C’est </w:t>
      </w:r>
      <w:r w:rsidR="003C00DE">
        <w:rPr>
          <w:rFonts w:ascii="Times New Roman" w:hAnsi="Times New Roman" w:cs="Times New Roman"/>
          <w:sz w:val="28"/>
          <w:szCs w:val="28"/>
        </w:rPr>
        <w:t>année par année</w:t>
      </w:r>
      <w:r w:rsidR="00DA64B0">
        <w:rPr>
          <w:rFonts w:ascii="Times New Roman" w:hAnsi="Times New Roman" w:cs="Times New Roman"/>
          <w:sz w:val="28"/>
          <w:szCs w:val="28"/>
        </w:rPr>
        <w:t>,</w:t>
      </w:r>
      <w:r>
        <w:rPr>
          <w:rFonts w:ascii="Times New Roman" w:hAnsi="Times New Roman" w:cs="Times New Roman"/>
          <w:sz w:val="28"/>
          <w:szCs w:val="28"/>
        </w:rPr>
        <w:t xml:space="preserve"> quand il </w:t>
      </w:r>
      <w:r w:rsidR="00DA64B0">
        <w:rPr>
          <w:rFonts w:ascii="Times New Roman" w:hAnsi="Times New Roman" w:cs="Times New Roman"/>
          <w:sz w:val="28"/>
          <w:szCs w:val="28"/>
        </w:rPr>
        <w:t xml:space="preserve">était possible d’en faire l’identification, </w:t>
      </w:r>
      <w:r w:rsidR="004C0461">
        <w:rPr>
          <w:rFonts w:ascii="Times New Roman" w:hAnsi="Times New Roman" w:cs="Times New Roman"/>
          <w:sz w:val="28"/>
          <w:szCs w:val="28"/>
        </w:rPr>
        <w:t>qu’a été</w:t>
      </w:r>
      <w:r>
        <w:rPr>
          <w:rFonts w:ascii="Times New Roman" w:hAnsi="Times New Roman" w:cs="Times New Roman"/>
          <w:sz w:val="28"/>
          <w:szCs w:val="28"/>
        </w:rPr>
        <w:t xml:space="preserve"> rassembl</w:t>
      </w:r>
      <w:r w:rsidR="003C00DE">
        <w:rPr>
          <w:rFonts w:ascii="Times New Roman" w:hAnsi="Times New Roman" w:cs="Times New Roman"/>
          <w:sz w:val="28"/>
          <w:szCs w:val="28"/>
        </w:rPr>
        <w:t>é</w:t>
      </w:r>
      <w:r>
        <w:rPr>
          <w:rFonts w:ascii="Times New Roman" w:hAnsi="Times New Roman" w:cs="Times New Roman"/>
          <w:sz w:val="28"/>
          <w:szCs w:val="28"/>
        </w:rPr>
        <w:t xml:space="preserve"> </w:t>
      </w:r>
      <w:r w:rsidR="003C00DE">
        <w:rPr>
          <w:rFonts w:ascii="Times New Roman" w:hAnsi="Times New Roman" w:cs="Times New Roman"/>
          <w:sz w:val="28"/>
          <w:szCs w:val="28"/>
        </w:rPr>
        <w:t>cette vaste et riche matière qui donne ensuite naissance aux livres</w:t>
      </w:r>
      <w:r w:rsidR="00DA64B0">
        <w:rPr>
          <w:rFonts w:ascii="Times New Roman" w:hAnsi="Times New Roman" w:cs="Times New Roman"/>
          <w:sz w:val="28"/>
          <w:szCs w:val="28"/>
        </w:rPr>
        <w:t>.</w:t>
      </w:r>
      <w:r>
        <w:rPr>
          <w:rFonts w:ascii="Times New Roman" w:hAnsi="Times New Roman" w:cs="Times New Roman"/>
          <w:sz w:val="28"/>
          <w:szCs w:val="28"/>
        </w:rPr>
        <w:t xml:space="preserve"> </w:t>
      </w:r>
    </w:p>
    <w:p w:rsidR="00544D03" w:rsidRDefault="00544D03" w:rsidP="006377EF">
      <w:pPr>
        <w:jc w:val="both"/>
        <w:rPr>
          <w:rFonts w:ascii="Times New Roman" w:hAnsi="Times New Roman" w:cs="Times New Roman"/>
          <w:sz w:val="28"/>
          <w:szCs w:val="28"/>
        </w:rPr>
      </w:pPr>
    </w:p>
    <w:p w:rsidR="00544D03" w:rsidRDefault="00544D03" w:rsidP="006377EF">
      <w:pPr>
        <w:jc w:val="both"/>
        <w:rPr>
          <w:rFonts w:ascii="Times New Roman" w:hAnsi="Times New Roman" w:cs="Times New Roman"/>
          <w:sz w:val="28"/>
          <w:szCs w:val="28"/>
        </w:rPr>
      </w:pPr>
    </w:p>
    <w:p w:rsidR="001F6423" w:rsidRDefault="001F6423" w:rsidP="006377EF">
      <w:pPr>
        <w:jc w:val="both"/>
        <w:rPr>
          <w:rFonts w:ascii="Times New Roman" w:hAnsi="Times New Roman" w:cs="Times New Roman"/>
          <w:sz w:val="28"/>
          <w:szCs w:val="28"/>
        </w:rPr>
      </w:pPr>
      <w:r>
        <w:rPr>
          <w:rFonts w:ascii="Times New Roman" w:hAnsi="Times New Roman" w:cs="Times New Roman"/>
          <w:sz w:val="28"/>
          <w:szCs w:val="28"/>
        </w:rPr>
        <w:t xml:space="preserve">De fait, les « manuscrits » d’œuvres existent d’abord sous des versions de cahier, colligés </w:t>
      </w:r>
      <w:r w:rsidR="00DA64B0">
        <w:rPr>
          <w:rFonts w:ascii="Times New Roman" w:hAnsi="Times New Roman" w:cs="Times New Roman"/>
          <w:sz w:val="28"/>
          <w:szCs w:val="28"/>
        </w:rPr>
        <w:t>ensuite</w:t>
      </w:r>
      <w:r>
        <w:rPr>
          <w:rFonts w:ascii="Times New Roman" w:hAnsi="Times New Roman" w:cs="Times New Roman"/>
          <w:sz w:val="28"/>
          <w:szCs w:val="28"/>
        </w:rPr>
        <w:t xml:space="preserve"> dans une dactylographie</w:t>
      </w:r>
      <w:r w:rsidR="00544D03">
        <w:rPr>
          <w:rFonts w:ascii="Times New Roman" w:hAnsi="Times New Roman" w:cs="Times New Roman"/>
          <w:sz w:val="28"/>
          <w:szCs w:val="28"/>
        </w:rPr>
        <w:t>,</w:t>
      </w:r>
      <w:r>
        <w:rPr>
          <w:rFonts w:ascii="Times New Roman" w:hAnsi="Times New Roman" w:cs="Times New Roman"/>
          <w:sz w:val="28"/>
          <w:szCs w:val="28"/>
        </w:rPr>
        <w:t xml:space="preserve"> donnant lieu à des corrections</w:t>
      </w:r>
      <w:r w:rsidR="00DA64B0">
        <w:rPr>
          <w:rFonts w:ascii="Times New Roman" w:hAnsi="Times New Roman" w:cs="Times New Roman"/>
          <w:sz w:val="28"/>
          <w:szCs w:val="28"/>
        </w:rPr>
        <w:t xml:space="preserve"> et souvent à plusieurs version</w:t>
      </w:r>
      <w:r w:rsidR="003B57B8">
        <w:rPr>
          <w:rFonts w:ascii="Times New Roman" w:hAnsi="Times New Roman" w:cs="Times New Roman"/>
          <w:sz w:val="28"/>
          <w:szCs w:val="28"/>
        </w:rPr>
        <w:t>s</w:t>
      </w:r>
      <w:r>
        <w:rPr>
          <w:rFonts w:ascii="Times New Roman" w:hAnsi="Times New Roman" w:cs="Times New Roman"/>
          <w:sz w:val="28"/>
          <w:szCs w:val="28"/>
        </w:rPr>
        <w:t xml:space="preserve">. De sa thèse publiée au PUF en 1968 sur </w:t>
      </w:r>
      <w:r w:rsidRPr="00DA64B0">
        <w:rPr>
          <w:rFonts w:ascii="Times New Roman" w:hAnsi="Times New Roman" w:cs="Times New Roman"/>
          <w:i/>
          <w:sz w:val="28"/>
          <w:szCs w:val="28"/>
        </w:rPr>
        <w:t>Le système de Leibniz et ses modèles mathématiques</w:t>
      </w:r>
      <w:r>
        <w:rPr>
          <w:rFonts w:ascii="Times New Roman" w:hAnsi="Times New Roman" w:cs="Times New Roman"/>
          <w:sz w:val="28"/>
          <w:szCs w:val="28"/>
        </w:rPr>
        <w:t xml:space="preserve"> </w:t>
      </w:r>
      <w:r w:rsidR="00C310CA">
        <w:rPr>
          <w:rFonts w:ascii="Times New Roman" w:hAnsi="Times New Roman" w:cs="Times New Roman"/>
          <w:sz w:val="28"/>
          <w:szCs w:val="28"/>
        </w:rPr>
        <w:t>jusqu’</w:t>
      </w:r>
      <w:r>
        <w:rPr>
          <w:rFonts w:ascii="Times New Roman" w:hAnsi="Times New Roman" w:cs="Times New Roman"/>
          <w:sz w:val="28"/>
          <w:szCs w:val="28"/>
        </w:rPr>
        <w:t xml:space="preserve">au </w:t>
      </w:r>
      <w:r w:rsidRPr="001F6423">
        <w:rPr>
          <w:rFonts w:ascii="Times New Roman" w:hAnsi="Times New Roman" w:cs="Times New Roman"/>
          <w:i/>
          <w:sz w:val="28"/>
          <w:szCs w:val="28"/>
        </w:rPr>
        <w:t>Gaucher boiteux</w:t>
      </w:r>
      <w:r>
        <w:rPr>
          <w:rFonts w:ascii="Times New Roman" w:hAnsi="Times New Roman" w:cs="Times New Roman"/>
          <w:sz w:val="28"/>
          <w:szCs w:val="28"/>
        </w:rPr>
        <w:t xml:space="preserve"> de 2015, ce ne sont pas tous les livres, mais </w:t>
      </w:r>
      <w:r w:rsidR="00DA64B0">
        <w:rPr>
          <w:rFonts w:ascii="Times New Roman" w:hAnsi="Times New Roman" w:cs="Times New Roman"/>
          <w:sz w:val="28"/>
          <w:szCs w:val="28"/>
        </w:rPr>
        <w:t>39</w:t>
      </w:r>
      <w:r>
        <w:rPr>
          <w:rFonts w:ascii="Times New Roman" w:hAnsi="Times New Roman" w:cs="Times New Roman"/>
          <w:sz w:val="28"/>
          <w:szCs w:val="28"/>
        </w:rPr>
        <w:t xml:space="preserve"> de ses ouvrages qui vont pouvoir être étudiés </w:t>
      </w:r>
      <w:r w:rsidR="00DA64B0">
        <w:rPr>
          <w:rFonts w:ascii="Times New Roman" w:hAnsi="Times New Roman" w:cs="Times New Roman"/>
          <w:sz w:val="28"/>
          <w:szCs w:val="28"/>
        </w:rPr>
        <w:t xml:space="preserve">directement </w:t>
      </w:r>
      <w:r>
        <w:rPr>
          <w:rFonts w:ascii="Times New Roman" w:hAnsi="Times New Roman" w:cs="Times New Roman"/>
          <w:sz w:val="28"/>
          <w:szCs w:val="28"/>
        </w:rPr>
        <w:t xml:space="preserve">sous l’angle de la critique génétique. Analyser les states de construction du </w:t>
      </w:r>
      <w:r w:rsidRPr="001F6423">
        <w:rPr>
          <w:rFonts w:ascii="Times New Roman" w:hAnsi="Times New Roman" w:cs="Times New Roman"/>
          <w:i/>
          <w:sz w:val="28"/>
          <w:szCs w:val="28"/>
        </w:rPr>
        <w:t>Tiers Instruit</w:t>
      </w:r>
      <w:r>
        <w:rPr>
          <w:rFonts w:ascii="Times New Roman" w:hAnsi="Times New Roman" w:cs="Times New Roman"/>
          <w:sz w:val="28"/>
          <w:szCs w:val="28"/>
        </w:rPr>
        <w:t xml:space="preserve">, du </w:t>
      </w:r>
      <w:r w:rsidRPr="001F6423">
        <w:rPr>
          <w:rFonts w:ascii="Times New Roman" w:hAnsi="Times New Roman" w:cs="Times New Roman"/>
          <w:i/>
          <w:sz w:val="28"/>
          <w:szCs w:val="28"/>
        </w:rPr>
        <w:t>Contrat naturel</w:t>
      </w:r>
      <w:r>
        <w:rPr>
          <w:rFonts w:ascii="Times New Roman" w:hAnsi="Times New Roman" w:cs="Times New Roman"/>
          <w:sz w:val="28"/>
          <w:szCs w:val="28"/>
        </w:rPr>
        <w:t xml:space="preserve">, ou du </w:t>
      </w:r>
      <w:r w:rsidRPr="001F6423">
        <w:rPr>
          <w:rFonts w:ascii="Times New Roman" w:hAnsi="Times New Roman" w:cs="Times New Roman"/>
          <w:i/>
          <w:sz w:val="28"/>
          <w:szCs w:val="28"/>
        </w:rPr>
        <w:t>Parasite</w:t>
      </w:r>
      <w:r>
        <w:rPr>
          <w:rFonts w:ascii="Times New Roman" w:hAnsi="Times New Roman" w:cs="Times New Roman"/>
          <w:sz w:val="28"/>
          <w:szCs w:val="28"/>
        </w:rPr>
        <w:t xml:space="preserve">, promet je crois de </w:t>
      </w:r>
      <w:r w:rsidR="003C00DE">
        <w:rPr>
          <w:rFonts w:ascii="Times New Roman" w:hAnsi="Times New Roman" w:cs="Times New Roman"/>
          <w:sz w:val="28"/>
          <w:szCs w:val="28"/>
        </w:rPr>
        <w:t xml:space="preserve">très </w:t>
      </w:r>
      <w:r>
        <w:rPr>
          <w:rFonts w:ascii="Times New Roman" w:hAnsi="Times New Roman" w:cs="Times New Roman"/>
          <w:sz w:val="28"/>
          <w:szCs w:val="28"/>
        </w:rPr>
        <w:t>belles découvertes.</w:t>
      </w:r>
    </w:p>
    <w:p w:rsidR="00E615E3" w:rsidRDefault="001F6423" w:rsidP="00E615E3">
      <w:pPr>
        <w:jc w:val="both"/>
        <w:rPr>
          <w:rFonts w:ascii="Times New Roman" w:hAnsi="Times New Roman" w:cs="Times New Roman"/>
          <w:sz w:val="28"/>
          <w:szCs w:val="28"/>
        </w:rPr>
      </w:pPr>
      <w:r>
        <w:rPr>
          <w:rFonts w:ascii="Times New Roman" w:hAnsi="Times New Roman" w:cs="Times New Roman"/>
          <w:sz w:val="28"/>
          <w:szCs w:val="28"/>
        </w:rPr>
        <w:t>Mais à côté de ces « livres parus », se trouve aussi la mer</w:t>
      </w:r>
      <w:r w:rsidR="00E615E3">
        <w:rPr>
          <w:rFonts w:ascii="Times New Roman" w:hAnsi="Times New Roman" w:cs="Times New Roman"/>
          <w:sz w:val="28"/>
          <w:szCs w:val="28"/>
        </w:rPr>
        <w:t xml:space="preserve">veille des « livres non parus ». Cet </w:t>
      </w:r>
      <w:r>
        <w:rPr>
          <w:rFonts w:ascii="Times New Roman" w:hAnsi="Times New Roman" w:cs="Times New Roman"/>
          <w:sz w:val="28"/>
          <w:szCs w:val="28"/>
        </w:rPr>
        <w:t>ensemble de projets de livres</w:t>
      </w:r>
      <w:r w:rsidR="00E615E3">
        <w:rPr>
          <w:rFonts w:ascii="Times New Roman" w:hAnsi="Times New Roman" w:cs="Times New Roman"/>
          <w:sz w:val="28"/>
          <w:szCs w:val="28"/>
        </w:rPr>
        <w:t xml:space="preserve"> couvre 10</w:t>
      </w:r>
      <w:r w:rsidR="004C0461">
        <w:rPr>
          <w:rFonts w:ascii="Times New Roman" w:hAnsi="Times New Roman" w:cs="Times New Roman"/>
          <w:sz w:val="28"/>
          <w:szCs w:val="28"/>
        </w:rPr>
        <w:t xml:space="preserve"> boîtes actuellement</w:t>
      </w:r>
      <w:r w:rsidR="00E615E3">
        <w:rPr>
          <w:rFonts w:ascii="Times New Roman" w:hAnsi="Times New Roman" w:cs="Times New Roman"/>
          <w:sz w:val="28"/>
          <w:szCs w:val="28"/>
        </w:rPr>
        <w:t xml:space="preserve"> où se promet notamment un tome 6 à la série des Hermès, ou encore un ouvrage sur Corneille dont on retrouve la trace disséminée dans les carnets et textes épars qui reste à trier.</w:t>
      </w:r>
    </w:p>
    <w:p w:rsidR="001F6423" w:rsidRDefault="001F6423" w:rsidP="006377EF">
      <w:pPr>
        <w:jc w:val="both"/>
        <w:rPr>
          <w:rFonts w:ascii="Times New Roman" w:hAnsi="Times New Roman" w:cs="Times New Roman"/>
          <w:sz w:val="28"/>
          <w:szCs w:val="28"/>
        </w:rPr>
      </w:pPr>
      <w:r>
        <w:rPr>
          <w:rFonts w:ascii="Times New Roman" w:hAnsi="Times New Roman" w:cs="Times New Roman"/>
          <w:sz w:val="28"/>
          <w:szCs w:val="28"/>
        </w:rPr>
        <w:t xml:space="preserve">C’est </w:t>
      </w:r>
      <w:r w:rsidR="00E615E3">
        <w:rPr>
          <w:rFonts w:ascii="Times New Roman" w:hAnsi="Times New Roman" w:cs="Times New Roman"/>
          <w:sz w:val="28"/>
          <w:szCs w:val="28"/>
        </w:rPr>
        <w:t xml:space="preserve">tout </w:t>
      </w:r>
      <w:r w:rsidR="004C0461">
        <w:rPr>
          <w:rFonts w:ascii="Times New Roman" w:hAnsi="Times New Roman" w:cs="Times New Roman"/>
          <w:sz w:val="28"/>
          <w:szCs w:val="28"/>
        </w:rPr>
        <w:t>cela</w:t>
      </w:r>
      <w:r>
        <w:rPr>
          <w:rFonts w:ascii="Times New Roman" w:hAnsi="Times New Roman" w:cs="Times New Roman"/>
          <w:sz w:val="28"/>
          <w:szCs w:val="28"/>
        </w:rPr>
        <w:t xml:space="preserve"> que les œuvres complètes permettront de mettre au</w:t>
      </w:r>
      <w:r w:rsidR="001D7A1F">
        <w:rPr>
          <w:rFonts w:ascii="Times New Roman" w:hAnsi="Times New Roman" w:cs="Times New Roman"/>
          <w:sz w:val="28"/>
          <w:szCs w:val="28"/>
        </w:rPr>
        <w:t xml:space="preserve"> jour en révélant la capacité prodigieuse de travail de Michel Serres.</w:t>
      </w:r>
      <w:r w:rsidR="003C00DE">
        <w:rPr>
          <w:rFonts w:ascii="Times New Roman" w:hAnsi="Times New Roman" w:cs="Times New Roman"/>
          <w:sz w:val="28"/>
          <w:szCs w:val="28"/>
        </w:rPr>
        <w:t xml:space="preserve"> Comment ne pas être ébloui par ce travail méthodique, rigoureux et créatif à la fois, qui a confié tant de pensée à sa plume ? </w:t>
      </w:r>
    </w:p>
    <w:p w:rsidR="003A21F0" w:rsidRDefault="001F6423" w:rsidP="006377EF">
      <w:pPr>
        <w:jc w:val="both"/>
        <w:rPr>
          <w:rFonts w:ascii="Times New Roman" w:hAnsi="Times New Roman" w:cs="Times New Roman"/>
          <w:sz w:val="28"/>
          <w:szCs w:val="28"/>
        </w:rPr>
      </w:pPr>
      <w:r>
        <w:rPr>
          <w:rFonts w:ascii="Times New Roman" w:hAnsi="Times New Roman" w:cs="Times New Roman"/>
          <w:sz w:val="28"/>
          <w:szCs w:val="28"/>
        </w:rPr>
        <w:t>A c</w:t>
      </w:r>
      <w:r w:rsidR="00023150">
        <w:rPr>
          <w:rFonts w:ascii="Times New Roman" w:hAnsi="Times New Roman" w:cs="Times New Roman"/>
          <w:sz w:val="28"/>
          <w:szCs w:val="28"/>
        </w:rPr>
        <w:t>ôté de cet ensemble</w:t>
      </w:r>
      <w:r>
        <w:rPr>
          <w:rFonts w:ascii="Times New Roman" w:hAnsi="Times New Roman" w:cs="Times New Roman"/>
          <w:sz w:val="28"/>
          <w:szCs w:val="28"/>
        </w:rPr>
        <w:t xml:space="preserve"> </w:t>
      </w:r>
      <w:r w:rsidR="003A21F0">
        <w:rPr>
          <w:rFonts w:ascii="Times New Roman" w:hAnsi="Times New Roman" w:cs="Times New Roman"/>
          <w:sz w:val="28"/>
          <w:szCs w:val="28"/>
        </w:rPr>
        <w:t>d’œuvres, se trouve</w:t>
      </w:r>
      <w:r w:rsidR="00E615E3">
        <w:rPr>
          <w:rFonts w:ascii="Times New Roman" w:hAnsi="Times New Roman" w:cs="Times New Roman"/>
          <w:sz w:val="28"/>
          <w:szCs w:val="28"/>
        </w:rPr>
        <w:t>nt</w:t>
      </w:r>
      <w:r w:rsidR="003A21F0">
        <w:rPr>
          <w:rFonts w:ascii="Times New Roman" w:hAnsi="Times New Roman" w:cs="Times New Roman"/>
          <w:sz w:val="28"/>
          <w:szCs w:val="28"/>
        </w:rPr>
        <w:t xml:space="preserve"> aussi les conférences, articles, préfaces et les projets collectifs, </w:t>
      </w:r>
      <w:r w:rsidR="00426EDA">
        <w:rPr>
          <w:rFonts w:ascii="Times New Roman" w:hAnsi="Times New Roman" w:cs="Times New Roman"/>
          <w:sz w:val="28"/>
          <w:szCs w:val="28"/>
        </w:rPr>
        <w:t>terme sous lequel on retrouve</w:t>
      </w:r>
      <w:r w:rsidR="003A21F0">
        <w:rPr>
          <w:rFonts w:ascii="Times New Roman" w:hAnsi="Times New Roman" w:cs="Times New Roman"/>
          <w:sz w:val="28"/>
          <w:szCs w:val="28"/>
        </w:rPr>
        <w:t xml:space="preserve"> ses projets avec la télévision, la 5</w:t>
      </w:r>
      <w:r w:rsidR="003A21F0" w:rsidRPr="003A21F0">
        <w:rPr>
          <w:rFonts w:ascii="Times New Roman" w:hAnsi="Times New Roman" w:cs="Times New Roman"/>
          <w:sz w:val="28"/>
          <w:szCs w:val="28"/>
          <w:vertAlign w:val="superscript"/>
        </w:rPr>
        <w:t>e</w:t>
      </w:r>
      <w:r w:rsidR="003A21F0">
        <w:rPr>
          <w:rFonts w:ascii="Times New Roman" w:hAnsi="Times New Roman" w:cs="Times New Roman"/>
          <w:sz w:val="28"/>
          <w:szCs w:val="28"/>
        </w:rPr>
        <w:t xml:space="preserve"> notamment, mais aussi des projets politiques, comme cette « Proposition pour la création d’une agence nationale de lutte contre l’exclusion grâce à la connaissance ».</w:t>
      </w:r>
    </w:p>
    <w:p w:rsidR="00F73D2C" w:rsidRDefault="00023150" w:rsidP="006377EF">
      <w:pPr>
        <w:jc w:val="both"/>
        <w:rPr>
          <w:rFonts w:ascii="Times New Roman" w:hAnsi="Times New Roman" w:cs="Times New Roman"/>
          <w:sz w:val="28"/>
          <w:szCs w:val="28"/>
        </w:rPr>
      </w:pPr>
      <w:r>
        <w:rPr>
          <w:rFonts w:ascii="Times New Roman" w:hAnsi="Times New Roman" w:cs="Times New Roman"/>
          <w:sz w:val="28"/>
          <w:szCs w:val="28"/>
        </w:rPr>
        <w:t>Ce qui est souvent la part méconnu</w:t>
      </w:r>
      <w:r w:rsidR="003A21F0">
        <w:rPr>
          <w:rFonts w:ascii="Times New Roman" w:hAnsi="Times New Roman" w:cs="Times New Roman"/>
          <w:sz w:val="28"/>
          <w:szCs w:val="28"/>
        </w:rPr>
        <w:t>e</w:t>
      </w:r>
      <w:r>
        <w:rPr>
          <w:rFonts w:ascii="Times New Roman" w:hAnsi="Times New Roman" w:cs="Times New Roman"/>
          <w:sz w:val="28"/>
          <w:szCs w:val="28"/>
        </w:rPr>
        <w:t xml:space="preserve"> des fonds d’archives correspond à ce qui, pour semb</w:t>
      </w:r>
      <w:r w:rsidR="003A21F0">
        <w:rPr>
          <w:rFonts w:ascii="Times New Roman" w:hAnsi="Times New Roman" w:cs="Times New Roman"/>
          <w:sz w:val="28"/>
          <w:szCs w:val="28"/>
        </w:rPr>
        <w:t xml:space="preserve">ler être la marge de l’œuvre, nous </w:t>
      </w:r>
      <w:r>
        <w:rPr>
          <w:rFonts w:ascii="Times New Roman" w:hAnsi="Times New Roman" w:cs="Times New Roman"/>
          <w:sz w:val="28"/>
          <w:szCs w:val="28"/>
        </w:rPr>
        <w:t>intéresse</w:t>
      </w:r>
      <w:r w:rsidR="004C0461">
        <w:rPr>
          <w:rFonts w:ascii="Times New Roman" w:hAnsi="Times New Roman" w:cs="Times New Roman"/>
          <w:sz w:val="28"/>
          <w:szCs w:val="28"/>
        </w:rPr>
        <w:t xml:space="preserve"> </w:t>
      </w:r>
      <w:r w:rsidR="003A21F0">
        <w:rPr>
          <w:rFonts w:ascii="Times New Roman" w:hAnsi="Times New Roman" w:cs="Times New Roman"/>
          <w:sz w:val="28"/>
          <w:szCs w:val="28"/>
        </w:rPr>
        <w:t xml:space="preserve">tout autant. </w:t>
      </w:r>
    </w:p>
    <w:p w:rsidR="00023150" w:rsidRDefault="003A21F0" w:rsidP="006377EF">
      <w:pPr>
        <w:jc w:val="both"/>
        <w:rPr>
          <w:rFonts w:ascii="Times New Roman" w:hAnsi="Times New Roman" w:cs="Times New Roman"/>
          <w:sz w:val="28"/>
          <w:szCs w:val="28"/>
        </w:rPr>
      </w:pPr>
      <w:r>
        <w:rPr>
          <w:rFonts w:ascii="Times New Roman" w:hAnsi="Times New Roman" w:cs="Times New Roman"/>
          <w:sz w:val="28"/>
          <w:szCs w:val="28"/>
        </w:rPr>
        <w:t>Les archives scolaires, en mathématiques, en lettres supérieures et à Normale sup, mais aussi l’activité d’enseignant</w:t>
      </w:r>
      <w:r w:rsidR="00426EDA">
        <w:rPr>
          <w:rFonts w:ascii="Times New Roman" w:hAnsi="Times New Roman" w:cs="Times New Roman"/>
          <w:sz w:val="28"/>
          <w:szCs w:val="28"/>
        </w:rPr>
        <w:t xml:space="preserve"> constitue une partie du fonds à découvrir</w:t>
      </w:r>
      <w:r>
        <w:rPr>
          <w:rFonts w:ascii="Times New Roman" w:hAnsi="Times New Roman" w:cs="Times New Roman"/>
          <w:sz w:val="28"/>
          <w:szCs w:val="28"/>
        </w:rPr>
        <w:t xml:space="preserve">. </w:t>
      </w:r>
      <w:r w:rsidR="00023150">
        <w:rPr>
          <w:rFonts w:ascii="Times New Roman" w:hAnsi="Times New Roman" w:cs="Times New Roman"/>
          <w:sz w:val="28"/>
          <w:szCs w:val="28"/>
        </w:rPr>
        <w:t xml:space="preserve">On trouve </w:t>
      </w:r>
      <w:r>
        <w:rPr>
          <w:rFonts w:ascii="Times New Roman" w:hAnsi="Times New Roman" w:cs="Times New Roman"/>
          <w:sz w:val="28"/>
          <w:szCs w:val="28"/>
        </w:rPr>
        <w:t>ainsi</w:t>
      </w:r>
      <w:r w:rsidR="00023150">
        <w:rPr>
          <w:rFonts w:ascii="Times New Roman" w:hAnsi="Times New Roman" w:cs="Times New Roman"/>
          <w:sz w:val="28"/>
          <w:szCs w:val="28"/>
        </w:rPr>
        <w:t>, parmi les</w:t>
      </w:r>
      <w:r w:rsidR="00C310CA">
        <w:rPr>
          <w:rFonts w:ascii="Times New Roman" w:hAnsi="Times New Roman" w:cs="Times New Roman"/>
          <w:sz w:val="28"/>
          <w:szCs w:val="28"/>
        </w:rPr>
        <w:t xml:space="preserve"> quelques</w:t>
      </w:r>
      <w:r w:rsidR="00023150">
        <w:rPr>
          <w:rFonts w:ascii="Times New Roman" w:hAnsi="Times New Roman" w:cs="Times New Roman"/>
          <w:sz w:val="28"/>
          <w:szCs w:val="28"/>
        </w:rPr>
        <w:t xml:space="preserve"> documents professionnels</w:t>
      </w:r>
      <w:r w:rsidR="00C310CA">
        <w:rPr>
          <w:rFonts w:ascii="Times New Roman" w:hAnsi="Times New Roman" w:cs="Times New Roman"/>
          <w:sz w:val="28"/>
          <w:szCs w:val="28"/>
        </w:rPr>
        <w:t xml:space="preserve"> que j’ai pu déjà traiter</w:t>
      </w:r>
      <w:r w:rsidR="00023150">
        <w:rPr>
          <w:rFonts w:ascii="Times New Roman" w:hAnsi="Times New Roman" w:cs="Times New Roman"/>
          <w:sz w:val="28"/>
          <w:szCs w:val="28"/>
        </w:rPr>
        <w:t xml:space="preserve">, un </w:t>
      </w:r>
      <w:r w:rsidR="00426EDA">
        <w:rPr>
          <w:rFonts w:ascii="Times New Roman" w:hAnsi="Times New Roman" w:cs="Times New Roman"/>
          <w:sz w:val="28"/>
          <w:szCs w:val="28"/>
        </w:rPr>
        <w:t xml:space="preserve">intéressant </w:t>
      </w:r>
      <w:r w:rsidR="00023150">
        <w:rPr>
          <w:rFonts w:ascii="Times New Roman" w:hAnsi="Times New Roman" w:cs="Times New Roman"/>
          <w:sz w:val="28"/>
          <w:szCs w:val="28"/>
        </w:rPr>
        <w:t xml:space="preserve">rapport de jury de thèse sur Kant, où </w:t>
      </w:r>
      <w:r w:rsidR="00C310CA">
        <w:rPr>
          <w:rFonts w:ascii="Times New Roman" w:hAnsi="Times New Roman" w:cs="Times New Roman"/>
          <w:sz w:val="28"/>
          <w:szCs w:val="28"/>
        </w:rPr>
        <w:t xml:space="preserve">Jacques </w:t>
      </w:r>
      <w:r w:rsidR="00023150">
        <w:rPr>
          <w:rFonts w:ascii="Times New Roman" w:hAnsi="Times New Roman" w:cs="Times New Roman"/>
          <w:sz w:val="28"/>
          <w:szCs w:val="28"/>
        </w:rPr>
        <w:t xml:space="preserve">Derrida et </w:t>
      </w:r>
      <w:r w:rsidR="00C310CA">
        <w:rPr>
          <w:rFonts w:ascii="Times New Roman" w:hAnsi="Times New Roman" w:cs="Times New Roman"/>
          <w:sz w:val="28"/>
          <w:szCs w:val="28"/>
        </w:rPr>
        <w:t xml:space="preserve">Michel </w:t>
      </w:r>
      <w:r>
        <w:rPr>
          <w:rFonts w:ascii="Times New Roman" w:hAnsi="Times New Roman" w:cs="Times New Roman"/>
          <w:sz w:val="28"/>
          <w:szCs w:val="28"/>
        </w:rPr>
        <w:t>Serres siègent et</w:t>
      </w:r>
      <w:r w:rsidR="00426EDA">
        <w:rPr>
          <w:rFonts w:ascii="Times New Roman" w:hAnsi="Times New Roman" w:cs="Times New Roman"/>
          <w:sz w:val="28"/>
          <w:szCs w:val="28"/>
        </w:rPr>
        <w:t xml:space="preserve"> où</w:t>
      </w:r>
      <w:r>
        <w:rPr>
          <w:rFonts w:ascii="Times New Roman" w:hAnsi="Times New Roman" w:cs="Times New Roman"/>
          <w:sz w:val="28"/>
          <w:szCs w:val="28"/>
        </w:rPr>
        <w:t xml:space="preserve">, à notre surprise, </w:t>
      </w:r>
      <w:r w:rsidR="00426EDA">
        <w:rPr>
          <w:rFonts w:ascii="Times New Roman" w:hAnsi="Times New Roman" w:cs="Times New Roman"/>
          <w:sz w:val="28"/>
          <w:szCs w:val="28"/>
        </w:rPr>
        <w:t>leur appréciation</w:t>
      </w:r>
      <w:r w:rsidR="00F73D2C">
        <w:rPr>
          <w:rFonts w:ascii="Times New Roman" w:hAnsi="Times New Roman" w:cs="Times New Roman"/>
          <w:sz w:val="28"/>
          <w:szCs w:val="28"/>
        </w:rPr>
        <w:t xml:space="preserve"> converge</w:t>
      </w:r>
      <w:r w:rsidR="00426EDA">
        <w:rPr>
          <w:rFonts w:ascii="Times New Roman" w:hAnsi="Times New Roman" w:cs="Times New Roman"/>
          <w:sz w:val="28"/>
          <w:szCs w:val="28"/>
        </w:rPr>
        <w:t xml:space="preserve">, </w:t>
      </w:r>
      <w:r w:rsidR="00023150">
        <w:rPr>
          <w:rFonts w:ascii="Times New Roman" w:hAnsi="Times New Roman" w:cs="Times New Roman"/>
          <w:sz w:val="28"/>
          <w:szCs w:val="28"/>
        </w:rPr>
        <w:t>au grand dam du troisième</w:t>
      </w:r>
      <w:r w:rsidR="004C0461">
        <w:rPr>
          <w:rFonts w:ascii="Times New Roman" w:hAnsi="Times New Roman" w:cs="Times New Roman"/>
          <w:sz w:val="28"/>
          <w:szCs w:val="28"/>
        </w:rPr>
        <w:t xml:space="preserve"> membre du</w:t>
      </w:r>
      <w:r w:rsidR="00023150">
        <w:rPr>
          <w:rFonts w:ascii="Times New Roman" w:hAnsi="Times New Roman" w:cs="Times New Roman"/>
          <w:sz w:val="28"/>
          <w:szCs w:val="28"/>
        </w:rPr>
        <w:t xml:space="preserve"> jury, hostile à cette thèse qu’il juge un contre-sens total de l’œuvre</w:t>
      </w:r>
      <w:r w:rsidR="00C310CA">
        <w:rPr>
          <w:rFonts w:ascii="Times New Roman" w:hAnsi="Times New Roman" w:cs="Times New Roman"/>
          <w:sz w:val="28"/>
          <w:szCs w:val="28"/>
        </w:rPr>
        <w:t xml:space="preserve"> d’Emmanuel Kant</w:t>
      </w:r>
      <w:r w:rsidR="00F73D2C">
        <w:rPr>
          <w:rFonts w:ascii="Times New Roman" w:hAnsi="Times New Roman" w:cs="Times New Roman"/>
          <w:sz w:val="28"/>
          <w:szCs w:val="28"/>
        </w:rPr>
        <w:t xml:space="preserve">… </w:t>
      </w:r>
      <w:r w:rsidR="00023150">
        <w:rPr>
          <w:rFonts w:ascii="Times New Roman" w:hAnsi="Times New Roman" w:cs="Times New Roman"/>
          <w:sz w:val="28"/>
          <w:szCs w:val="28"/>
        </w:rPr>
        <w:t>mais c’es</w:t>
      </w:r>
      <w:r w:rsidR="00C310CA">
        <w:rPr>
          <w:rFonts w:ascii="Times New Roman" w:hAnsi="Times New Roman" w:cs="Times New Roman"/>
          <w:sz w:val="28"/>
          <w:szCs w:val="28"/>
        </w:rPr>
        <w:t>t peut-être encore une fois</w:t>
      </w:r>
      <w:r w:rsidR="00023150">
        <w:rPr>
          <w:rFonts w:ascii="Times New Roman" w:hAnsi="Times New Roman" w:cs="Times New Roman"/>
          <w:sz w:val="28"/>
          <w:szCs w:val="28"/>
        </w:rPr>
        <w:t xml:space="preserve"> ce qui intéresse tant Serres que Derrida</w:t>
      </w:r>
      <w:r w:rsidR="00F73D2C">
        <w:rPr>
          <w:rFonts w:ascii="Times New Roman" w:hAnsi="Times New Roman" w:cs="Times New Roman"/>
          <w:sz w:val="28"/>
          <w:szCs w:val="28"/>
        </w:rPr>
        <w:t> que</w:t>
      </w:r>
      <w:r w:rsidR="009F11AB">
        <w:rPr>
          <w:rFonts w:ascii="Times New Roman" w:hAnsi="Times New Roman" w:cs="Times New Roman"/>
          <w:sz w:val="28"/>
          <w:szCs w:val="28"/>
        </w:rPr>
        <w:t xml:space="preserve"> ce pas au-delà</w:t>
      </w:r>
      <w:r w:rsidR="00023150">
        <w:rPr>
          <w:rFonts w:ascii="Times New Roman" w:hAnsi="Times New Roman" w:cs="Times New Roman"/>
          <w:sz w:val="28"/>
          <w:szCs w:val="28"/>
        </w:rPr>
        <w:t>.</w:t>
      </w:r>
    </w:p>
    <w:p w:rsidR="00023150" w:rsidRDefault="004F3653" w:rsidP="006377EF">
      <w:pPr>
        <w:jc w:val="both"/>
        <w:rPr>
          <w:rFonts w:ascii="Times New Roman" w:hAnsi="Times New Roman" w:cs="Times New Roman"/>
          <w:sz w:val="28"/>
          <w:szCs w:val="28"/>
        </w:rPr>
      </w:pPr>
      <w:r>
        <w:rPr>
          <w:rFonts w:ascii="Times New Roman" w:hAnsi="Times New Roman" w:cs="Times New Roman"/>
          <w:sz w:val="28"/>
          <w:szCs w:val="28"/>
        </w:rPr>
        <w:lastRenderedPageBreak/>
        <w:t>Enfin,</w:t>
      </w:r>
      <w:r w:rsidR="00F73D2C">
        <w:rPr>
          <w:rFonts w:ascii="Times New Roman" w:hAnsi="Times New Roman" w:cs="Times New Roman"/>
          <w:sz w:val="28"/>
          <w:szCs w:val="28"/>
        </w:rPr>
        <w:t xml:space="preserve"> disons un mot de</w:t>
      </w:r>
      <w:r>
        <w:rPr>
          <w:rFonts w:ascii="Times New Roman" w:hAnsi="Times New Roman" w:cs="Times New Roman"/>
          <w:sz w:val="28"/>
          <w:szCs w:val="28"/>
        </w:rPr>
        <w:t xml:space="preserve"> la correspondance. La correspondance est une partie souvent importante et très regardée des fonds</w:t>
      </w:r>
      <w:r w:rsidR="00C310CA">
        <w:rPr>
          <w:rFonts w:ascii="Times New Roman" w:hAnsi="Times New Roman" w:cs="Times New Roman"/>
          <w:sz w:val="28"/>
          <w:szCs w:val="28"/>
        </w:rPr>
        <w:t xml:space="preserve"> d’archives à la BnF</w:t>
      </w:r>
      <w:r>
        <w:rPr>
          <w:rFonts w:ascii="Times New Roman" w:hAnsi="Times New Roman" w:cs="Times New Roman"/>
          <w:sz w:val="28"/>
          <w:szCs w:val="28"/>
        </w:rPr>
        <w:t>. Souvent s’y lit des éclairages sur la conception d’une idée, le travail d’un livre ou des relations qui témoignent d’une sociabilité qui participe aussi au-delà de la biographie à la « vie de laboratoire » pour reprendre l’expression de Bruno Latour. Pour cette partie, les chercheuses et les chercheurs seront un peu déçu. Si un petit dossier regroupe quelques lettres de philosophe comme Canguilhem, Althusser, Jean Hyppolite ou Jules Vuillemin,</w:t>
      </w:r>
      <w:r w:rsidR="00A26416">
        <w:rPr>
          <w:rFonts w:ascii="Times New Roman" w:hAnsi="Times New Roman" w:cs="Times New Roman"/>
          <w:sz w:val="28"/>
          <w:szCs w:val="28"/>
        </w:rPr>
        <w:t xml:space="preserve"> - correspondance qu’on suppose incomplète,</w:t>
      </w:r>
      <w:r>
        <w:rPr>
          <w:rFonts w:ascii="Times New Roman" w:hAnsi="Times New Roman" w:cs="Times New Roman"/>
          <w:sz w:val="28"/>
          <w:szCs w:val="28"/>
        </w:rPr>
        <w:t xml:space="preserve"> le reste de la correspondance générale reçue est très réduite</w:t>
      </w:r>
      <w:r w:rsidR="00A26416">
        <w:rPr>
          <w:rFonts w:ascii="Times New Roman" w:hAnsi="Times New Roman" w:cs="Times New Roman"/>
          <w:sz w:val="28"/>
          <w:szCs w:val="28"/>
        </w:rPr>
        <w:t xml:space="preserve"> et lacunaire. Une boîte suffit</w:t>
      </w:r>
      <w:r w:rsidR="00C310CA">
        <w:rPr>
          <w:rFonts w:ascii="Times New Roman" w:hAnsi="Times New Roman" w:cs="Times New Roman"/>
          <w:sz w:val="28"/>
          <w:szCs w:val="28"/>
        </w:rPr>
        <w:t xml:space="preserve"> à celle-ci</w:t>
      </w:r>
      <w:r w:rsidR="004C0461">
        <w:rPr>
          <w:rFonts w:ascii="Times New Roman" w:hAnsi="Times New Roman" w:cs="Times New Roman"/>
          <w:sz w:val="28"/>
          <w:szCs w:val="28"/>
        </w:rPr>
        <w:t xml:space="preserve"> à laquelle</w:t>
      </w:r>
      <w:r w:rsidR="00A26416">
        <w:rPr>
          <w:rFonts w:ascii="Times New Roman" w:hAnsi="Times New Roman" w:cs="Times New Roman"/>
          <w:sz w:val="28"/>
          <w:szCs w:val="28"/>
        </w:rPr>
        <w:t xml:space="preserve"> il faut ajouter une boîte de courriers reçus autour des traductions de ses ouvrages.</w:t>
      </w:r>
    </w:p>
    <w:p w:rsidR="00A26416" w:rsidRDefault="00A26416" w:rsidP="006377EF">
      <w:pPr>
        <w:jc w:val="both"/>
        <w:rPr>
          <w:rFonts w:ascii="Times New Roman" w:hAnsi="Times New Roman" w:cs="Times New Roman"/>
          <w:sz w:val="28"/>
          <w:szCs w:val="28"/>
        </w:rPr>
      </w:pPr>
      <w:r>
        <w:rPr>
          <w:rFonts w:ascii="Times New Roman" w:hAnsi="Times New Roman" w:cs="Times New Roman"/>
          <w:sz w:val="28"/>
          <w:szCs w:val="28"/>
        </w:rPr>
        <w:t xml:space="preserve">Cependant je voudrais terminer sur une note plus positive et prometteuse. C’est le cas du disque dur de Michel Serres. 11 285 fichiers sont présents sur ce stockage externe qui a été fait par la famille en 2019 à partir de l’ordinateur de Michel Serres. </w:t>
      </w:r>
      <w:r w:rsidR="003B57B8">
        <w:rPr>
          <w:rFonts w:ascii="Times New Roman" w:hAnsi="Times New Roman" w:cs="Times New Roman"/>
          <w:sz w:val="28"/>
          <w:szCs w:val="28"/>
        </w:rPr>
        <w:t>C’est là encore, tout un ensemble de documents, partiellement édités et partiellement inédits qu’il reste à explorer, et pour nous à conserver, devant inventer pour ces documents une nouvelle filière de traitement</w:t>
      </w:r>
      <w:r w:rsidR="00C310CA">
        <w:rPr>
          <w:rFonts w:ascii="Times New Roman" w:hAnsi="Times New Roman" w:cs="Times New Roman"/>
          <w:sz w:val="28"/>
          <w:szCs w:val="28"/>
        </w:rPr>
        <w:t xml:space="preserve"> de documents numériques natifs au département des Manuscrits, comme il en existe depuis un certain temps pour la musique dématérialisée et la vidéo.</w:t>
      </w:r>
    </w:p>
    <w:p w:rsidR="003B57B8" w:rsidRDefault="00C310CA" w:rsidP="006377EF">
      <w:pPr>
        <w:jc w:val="both"/>
        <w:rPr>
          <w:rFonts w:ascii="Times New Roman" w:hAnsi="Times New Roman" w:cs="Times New Roman"/>
          <w:sz w:val="28"/>
          <w:szCs w:val="28"/>
        </w:rPr>
      </w:pPr>
      <w:r>
        <w:rPr>
          <w:rFonts w:ascii="Times New Roman" w:hAnsi="Times New Roman" w:cs="Times New Roman"/>
          <w:sz w:val="28"/>
          <w:szCs w:val="28"/>
        </w:rPr>
        <w:t>C</w:t>
      </w:r>
      <w:r w:rsidR="003B57B8">
        <w:rPr>
          <w:rFonts w:ascii="Times New Roman" w:hAnsi="Times New Roman" w:cs="Times New Roman"/>
          <w:sz w:val="28"/>
          <w:szCs w:val="28"/>
        </w:rPr>
        <w:t>es opérations prennent du temps. Déjà pour la matérialité des documents physiques,</w:t>
      </w:r>
      <w:r w:rsidR="00E66BBC">
        <w:rPr>
          <w:rFonts w:ascii="Times New Roman" w:hAnsi="Times New Roman" w:cs="Times New Roman"/>
          <w:sz w:val="28"/>
          <w:szCs w:val="28"/>
        </w:rPr>
        <w:t xml:space="preserve"> </w:t>
      </w:r>
      <w:r w:rsidR="003A0ACB">
        <w:rPr>
          <w:rFonts w:ascii="Times New Roman" w:hAnsi="Times New Roman" w:cs="Times New Roman"/>
          <w:sz w:val="28"/>
          <w:szCs w:val="28"/>
        </w:rPr>
        <w:t>après avoir arrêté</w:t>
      </w:r>
      <w:r w:rsidR="00E66BBC">
        <w:rPr>
          <w:rFonts w:ascii="Times New Roman" w:hAnsi="Times New Roman" w:cs="Times New Roman"/>
          <w:sz w:val="28"/>
          <w:szCs w:val="28"/>
        </w:rPr>
        <w:t xml:space="preserve"> un plan de classement, </w:t>
      </w:r>
      <w:r w:rsidR="003B57B8">
        <w:rPr>
          <w:rFonts w:ascii="Times New Roman" w:hAnsi="Times New Roman" w:cs="Times New Roman"/>
          <w:sz w:val="28"/>
          <w:szCs w:val="28"/>
        </w:rPr>
        <w:t xml:space="preserve">il est nécessaire de les </w:t>
      </w:r>
      <w:r w:rsidR="003A0ACB">
        <w:rPr>
          <w:rFonts w:ascii="Times New Roman" w:hAnsi="Times New Roman" w:cs="Times New Roman"/>
          <w:sz w:val="28"/>
          <w:szCs w:val="28"/>
        </w:rPr>
        <w:t xml:space="preserve">reconditionner </w:t>
      </w:r>
      <w:r w:rsidR="003B57B8">
        <w:rPr>
          <w:rFonts w:ascii="Times New Roman" w:hAnsi="Times New Roman" w:cs="Times New Roman"/>
          <w:sz w:val="28"/>
          <w:szCs w:val="28"/>
        </w:rPr>
        <w:t xml:space="preserve">dans </w:t>
      </w:r>
      <w:r w:rsidR="003A0ACB">
        <w:rPr>
          <w:rFonts w:ascii="Times New Roman" w:hAnsi="Times New Roman" w:cs="Times New Roman"/>
          <w:sz w:val="28"/>
          <w:szCs w:val="28"/>
        </w:rPr>
        <w:t xml:space="preserve">des boîtes de conservation, chaque ensemble </w:t>
      </w:r>
      <w:r w:rsidR="003B57B8">
        <w:rPr>
          <w:rFonts w:ascii="Times New Roman" w:hAnsi="Times New Roman" w:cs="Times New Roman"/>
          <w:sz w:val="28"/>
          <w:szCs w:val="28"/>
        </w:rPr>
        <w:t xml:space="preserve">mis dans </w:t>
      </w:r>
      <w:r w:rsidR="003A0ACB">
        <w:rPr>
          <w:rFonts w:ascii="Times New Roman" w:hAnsi="Times New Roman" w:cs="Times New Roman"/>
          <w:sz w:val="28"/>
          <w:szCs w:val="28"/>
        </w:rPr>
        <w:t xml:space="preserve">du papier neutre et des pochettes sur lesquelles </w:t>
      </w:r>
      <w:r w:rsidR="003B57B8">
        <w:rPr>
          <w:rFonts w:ascii="Times New Roman" w:hAnsi="Times New Roman" w:cs="Times New Roman"/>
          <w:sz w:val="28"/>
          <w:szCs w:val="28"/>
        </w:rPr>
        <w:t xml:space="preserve">il faut </w:t>
      </w:r>
      <w:r w:rsidR="003A0ACB">
        <w:rPr>
          <w:rFonts w:ascii="Times New Roman" w:hAnsi="Times New Roman" w:cs="Times New Roman"/>
          <w:sz w:val="28"/>
          <w:szCs w:val="28"/>
        </w:rPr>
        <w:t>reporter les informations de cotation et d’</w:t>
      </w:r>
      <w:r w:rsidR="003B57B8">
        <w:rPr>
          <w:rFonts w:ascii="Times New Roman" w:hAnsi="Times New Roman" w:cs="Times New Roman"/>
          <w:sz w:val="28"/>
          <w:szCs w:val="28"/>
        </w:rPr>
        <w:t xml:space="preserve">identification. Autant d’éléments </w:t>
      </w:r>
      <w:r w:rsidR="003A0ACB">
        <w:rPr>
          <w:rFonts w:ascii="Times New Roman" w:hAnsi="Times New Roman" w:cs="Times New Roman"/>
          <w:sz w:val="28"/>
          <w:szCs w:val="28"/>
        </w:rPr>
        <w:t>qu’il faut ensuite reporter dans notre catalogue informatique, tandis que chaque document devra recevoir</w:t>
      </w:r>
      <w:r w:rsidR="003B57B8">
        <w:rPr>
          <w:rFonts w:ascii="Times New Roman" w:hAnsi="Times New Roman" w:cs="Times New Roman"/>
          <w:sz w:val="28"/>
          <w:szCs w:val="28"/>
        </w:rPr>
        <w:t xml:space="preserve"> avant toute communication</w:t>
      </w:r>
      <w:r w:rsidR="003A0ACB">
        <w:rPr>
          <w:rFonts w:ascii="Times New Roman" w:hAnsi="Times New Roman" w:cs="Times New Roman"/>
          <w:sz w:val="28"/>
          <w:szCs w:val="28"/>
        </w:rPr>
        <w:t xml:space="preserve"> un</w:t>
      </w:r>
      <w:r w:rsidR="003B57B8">
        <w:rPr>
          <w:rFonts w:ascii="Times New Roman" w:hAnsi="Times New Roman" w:cs="Times New Roman"/>
          <w:sz w:val="28"/>
          <w:szCs w:val="28"/>
        </w:rPr>
        <w:t xml:space="preserve"> coup de </w:t>
      </w:r>
      <w:r w:rsidR="003A0ACB">
        <w:rPr>
          <w:rFonts w:ascii="Times New Roman" w:hAnsi="Times New Roman" w:cs="Times New Roman"/>
          <w:sz w:val="28"/>
          <w:szCs w:val="28"/>
        </w:rPr>
        <w:t xml:space="preserve">tampon – l’estampille – </w:t>
      </w:r>
      <w:r w:rsidR="004C0461">
        <w:rPr>
          <w:rFonts w:ascii="Times New Roman" w:hAnsi="Times New Roman" w:cs="Times New Roman"/>
          <w:sz w:val="28"/>
          <w:szCs w:val="28"/>
        </w:rPr>
        <w:t>petit sceau rouge</w:t>
      </w:r>
      <w:r w:rsidR="003B57B8">
        <w:rPr>
          <w:rFonts w:ascii="Times New Roman" w:hAnsi="Times New Roman" w:cs="Times New Roman"/>
          <w:sz w:val="28"/>
          <w:szCs w:val="28"/>
        </w:rPr>
        <w:t xml:space="preserve"> qui </w:t>
      </w:r>
      <w:r w:rsidR="003A0ACB">
        <w:rPr>
          <w:rFonts w:ascii="Times New Roman" w:hAnsi="Times New Roman" w:cs="Times New Roman"/>
          <w:sz w:val="28"/>
          <w:szCs w:val="28"/>
        </w:rPr>
        <w:t xml:space="preserve">marque de l’entrée des documents dans les collections de la </w:t>
      </w:r>
      <w:r w:rsidR="003B57B8">
        <w:rPr>
          <w:rFonts w:ascii="Times New Roman" w:hAnsi="Times New Roman" w:cs="Times New Roman"/>
          <w:sz w:val="28"/>
          <w:szCs w:val="28"/>
        </w:rPr>
        <w:t>BnF, en faisant un objet inaliénable.</w:t>
      </w:r>
    </w:p>
    <w:p w:rsidR="00070BA1" w:rsidRDefault="00070BA1" w:rsidP="00070BA1">
      <w:pPr>
        <w:rPr>
          <w:rFonts w:ascii="Times New Roman" w:hAnsi="Times New Roman" w:cs="Times New Roman"/>
          <w:sz w:val="28"/>
          <w:szCs w:val="28"/>
        </w:rPr>
      </w:pPr>
      <w:r>
        <w:rPr>
          <w:rFonts w:ascii="Times New Roman" w:hAnsi="Times New Roman" w:cs="Times New Roman"/>
          <w:sz w:val="28"/>
          <w:szCs w:val="28"/>
        </w:rPr>
        <w:t>C’est pourquoi le traitement d’un fonds avant sa communication prend du temps. Un temps essentiel, précieux, qui est pour nous un trésor d’attentions.</w:t>
      </w:r>
    </w:p>
    <w:p w:rsidR="00DC1488" w:rsidRDefault="00DC1488">
      <w:pPr>
        <w:rPr>
          <w:rFonts w:ascii="Times New Roman" w:hAnsi="Times New Roman" w:cs="Times New Roman"/>
          <w:sz w:val="28"/>
          <w:szCs w:val="28"/>
        </w:rPr>
      </w:pPr>
      <w:r>
        <w:rPr>
          <w:rFonts w:ascii="Times New Roman" w:hAnsi="Times New Roman" w:cs="Times New Roman"/>
          <w:sz w:val="28"/>
          <w:szCs w:val="28"/>
        </w:rPr>
        <w:br w:type="page"/>
      </w:r>
    </w:p>
    <w:p w:rsidR="007D630F" w:rsidRDefault="007D630F" w:rsidP="00935F00">
      <w:pPr>
        <w:rPr>
          <w:rFonts w:ascii="Times New Roman" w:hAnsi="Times New Roman" w:cs="Times New Roman"/>
          <w:sz w:val="28"/>
          <w:szCs w:val="28"/>
        </w:rPr>
      </w:pPr>
    </w:p>
    <w:p w:rsidR="007D630F" w:rsidRDefault="006377EF" w:rsidP="006377EF">
      <w:pPr>
        <w:jc w:val="center"/>
        <w:rPr>
          <w:rFonts w:ascii="Times New Roman" w:hAnsi="Times New Roman" w:cs="Times New Roman"/>
          <w:sz w:val="28"/>
          <w:szCs w:val="28"/>
        </w:rPr>
      </w:pPr>
      <w:r>
        <w:rPr>
          <w:rFonts w:ascii="Times New Roman" w:hAnsi="Times New Roman" w:cs="Times New Roman"/>
          <w:sz w:val="28"/>
          <w:szCs w:val="28"/>
        </w:rPr>
        <w:t>*</w:t>
      </w:r>
    </w:p>
    <w:p w:rsidR="006377EF" w:rsidRDefault="006377EF" w:rsidP="006377EF">
      <w:pPr>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w:t>
      </w:r>
    </w:p>
    <w:p w:rsidR="000F07A0" w:rsidRPr="00E571D5" w:rsidRDefault="00070BA1" w:rsidP="00911854">
      <w:pPr>
        <w:jc w:val="both"/>
        <w:rPr>
          <w:rFonts w:ascii="Times New Roman" w:hAnsi="Times New Roman" w:cs="Times New Roman"/>
          <w:sz w:val="28"/>
          <w:szCs w:val="28"/>
        </w:rPr>
      </w:pPr>
      <w:r>
        <w:rPr>
          <w:rFonts w:ascii="Times New Roman" w:hAnsi="Times New Roman" w:cs="Times New Roman"/>
          <w:sz w:val="28"/>
          <w:szCs w:val="28"/>
        </w:rPr>
        <w:t xml:space="preserve">Il est temps de clore ce discours et donc de l’ouvrir à d’autres. Je le terminerai sans </w:t>
      </w:r>
      <w:r w:rsidR="00424233" w:rsidRPr="00E571D5">
        <w:rPr>
          <w:rFonts w:ascii="Times New Roman" w:hAnsi="Times New Roman" w:cs="Times New Roman"/>
          <w:sz w:val="28"/>
          <w:szCs w:val="28"/>
        </w:rPr>
        <w:t xml:space="preserve">érudition ostentatoire </w:t>
      </w:r>
      <w:r>
        <w:rPr>
          <w:rFonts w:ascii="Times New Roman" w:hAnsi="Times New Roman" w:cs="Times New Roman"/>
          <w:sz w:val="28"/>
          <w:szCs w:val="28"/>
        </w:rPr>
        <w:t xml:space="preserve">eu égard à Michel </w:t>
      </w:r>
      <w:r w:rsidR="00F73D2C">
        <w:rPr>
          <w:rFonts w:ascii="Times New Roman" w:hAnsi="Times New Roman" w:cs="Times New Roman"/>
          <w:sz w:val="28"/>
          <w:szCs w:val="28"/>
        </w:rPr>
        <w:t>S</w:t>
      </w:r>
      <w:r>
        <w:rPr>
          <w:rFonts w:ascii="Times New Roman" w:hAnsi="Times New Roman" w:cs="Times New Roman"/>
          <w:sz w:val="28"/>
          <w:szCs w:val="28"/>
        </w:rPr>
        <w:t>erres qui</w:t>
      </w:r>
      <w:r w:rsidR="00F73D2C">
        <w:rPr>
          <w:rFonts w:ascii="Times New Roman" w:hAnsi="Times New Roman" w:cs="Times New Roman"/>
          <w:sz w:val="28"/>
          <w:szCs w:val="28"/>
        </w:rPr>
        <w:t>,</w:t>
      </w:r>
      <w:r>
        <w:rPr>
          <w:rFonts w:ascii="Times New Roman" w:hAnsi="Times New Roman" w:cs="Times New Roman"/>
          <w:sz w:val="28"/>
          <w:szCs w:val="28"/>
        </w:rPr>
        <w:t xml:space="preserve"> loin d’être selon l’expression de Baudelaire </w:t>
      </w:r>
      <w:r w:rsidR="004C0461">
        <w:rPr>
          <w:rFonts w:ascii="Times New Roman" w:hAnsi="Times New Roman" w:cs="Times New Roman"/>
          <w:sz w:val="28"/>
          <w:szCs w:val="28"/>
        </w:rPr>
        <w:t xml:space="preserve">un pur </w:t>
      </w:r>
      <w:r w:rsidR="00424233" w:rsidRPr="00E571D5">
        <w:rPr>
          <w:rFonts w:ascii="Times New Roman" w:hAnsi="Times New Roman" w:cs="Times New Roman"/>
          <w:sz w:val="28"/>
          <w:szCs w:val="28"/>
        </w:rPr>
        <w:t>« fils des Babels sombre</w:t>
      </w:r>
      <w:r w:rsidR="004C0461">
        <w:rPr>
          <w:rFonts w:ascii="Times New Roman" w:hAnsi="Times New Roman" w:cs="Times New Roman"/>
          <w:sz w:val="28"/>
          <w:szCs w:val="28"/>
        </w:rPr>
        <w:t>s</w:t>
      </w:r>
      <w:r w:rsidR="007D630F">
        <w:rPr>
          <w:rFonts w:ascii="Times New Roman" w:hAnsi="Times New Roman" w:cs="Times New Roman"/>
          <w:sz w:val="28"/>
          <w:szCs w:val="28"/>
        </w:rPr>
        <w:t> »</w:t>
      </w:r>
      <w:r>
        <w:rPr>
          <w:rFonts w:ascii="Times New Roman" w:hAnsi="Times New Roman" w:cs="Times New Roman"/>
          <w:sz w:val="28"/>
          <w:szCs w:val="28"/>
        </w:rPr>
        <w:t> </w:t>
      </w:r>
      <w:r w:rsidR="00424233" w:rsidRPr="00E571D5">
        <w:rPr>
          <w:rFonts w:ascii="Times New Roman" w:hAnsi="Times New Roman" w:cs="Times New Roman"/>
          <w:sz w:val="28"/>
          <w:szCs w:val="28"/>
        </w:rPr>
        <w:t>que sont les bibliothèques</w:t>
      </w:r>
      <w:r w:rsidR="00F73D2C">
        <w:rPr>
          <w:rFonts w:ascii="Times New Roman" w:hAnsi="Times New Roman" w:cs="Times New Roman"/>
          <w:sz w:val="28"/>
          <w:szCs w:val="28"/>
        </w:rPr>
        <w:t>,</w:t>
      </w:r>
      <w:r w:rsidR="00424233" w:rsidRPr="00E571D5">
        <w:rPr>
          <w:rFonts w:ascii="Times New Roman" w:hAnsi="Times New Roman" w:cs="Times New Roman"/>
          <w:sz w:val="28"/>
          <w:szCs w:val="28"/>
        </w:rPr>
        <w:t xml:space="preserve"> </w:t>
      </w:r>
      <w:r w:rsidR="00F73D2C">
        <w:rPr>
          <w:rFonts w:ascii="Times New Roman" w:hAnsi="Times New Roman" w:cs="Times New Roman"/>
          <w:sz w:val="28"/>
          <w:szCs w:val="28"/>
        </w:rPr>
        <w:t>doit demeurer</w:t>
      </w:r>
      <w:r>
        <w:rPr>
          <w:rFonts w:ascii="Times New Roman" w:hAnsi="Times New Roman" w:cs="Times New Roman"/>
          <w:sz w:val="28"/>
          <w:szCs w:val="28"/>
        </w:rPr>
        <w:t xml:space="preserve"> le témoin d’</w:t>
      </w:r>
      <w:r w:rsidR="00454BFC">
        <w:rPr>
          <w:rFonts w:ascii="Times New Roman" w:hAnsi="Times New Roman" w:cs="Times New Roman"/>
          <w:sz w:val="28"/>
          <w:szCs w:val="28"/>
        </w:rPr>
        <w:t>un savoir radieux et irradiant.</w:t>
      </w:r>
    </w:p>
    <w:sectPr w:rsidR="000F07A0" w:rsidRPr="00E571D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C0A" w:rsidRDefault="00155C0A" w:rsidP="00853506">
      <w:pPr>
        <w:spacing w:after="0" w:line="240" w:lineRule="auto"/>
      </w:pPr>
      <w:r>
        <w:separator/>
      </w:r>
    </w:p>
  </w:endnote>
  <w:endnote w:type="continuationSeparator" w:id="0">
    <w:p w:rsidR="00155C0A" w:rsidRDefault="00155C0A" w:rsidP="0085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83328803"/>
      <w:docPartObj>
        <w:docPartGallery w:val="Page Numbers (Bottom of Page)"/>
        <w:docPartUnique/>
      </w:docPartObj>
    </w:sdtPr>
    <w:sdtEndPr/>
    <w:sdtContent>
      <w:p w:rsidR="00FE0A63" w:rsidRPr="001441A8" w:rsidRDefault="00FE0A63">
        <w:pPr>
          <w:pStyle w:val="Pieddepage"/>
          <w:jc w:val="center"/>
          <w:rPr>
            <w:rFonts w:ascii="Times New Roman" w:hAnsi="Times New Roman" w:cs="Times New Roman"/>
          </w:rPr>
        </w:pPr>
        <w:r w:rsidRPr="001441A8">
          <w:rPr>
            <w:rFonts w:ascii="Times New Roman" w:hAnsi="Times New Roman" w:cs="Times New Roman"/>
          </w:rPr>
          <w:fldChar w:fldCharType="begin"/>
        </w:r>
        <w:r w:rsidRPr="001441A8">
          <w:rPr>
            <w:rFonts w:ascii="Times New Roman" w:hAnsi="Times New Roman" w:cs="Times New Roman"/>
          </w:rPr>
          <w:instrText>PAGE   \* MERGEFORMAT</w:instrText>
        </w:r>
        <w:r w:rsidRPr="001441A8">
          <w:rPr>
            <w:rFonts w:ascii="Times New Roman" w:hAnsi="Times New Roman" w:cs="Times New Roman"/>
          </w:rPr>
          <w:fldChar w:fldCharType="separate"/>
        </w:r>
        <w:r w:rsidR="00EA0AB8">
          <w:rPr>
            <w:rFonts w:ascii="Times New Roman" w:hAnsi="Times New Roman" w:cs="Times New Roman"/>
            <w:noProof/>
          </w:rPr>
          <w:t>1</w:t>
        </w:r>
        <w:r w:rsidRPr="001441A8">
          <w:rPr>
            <w:rFonts w:ascii="Times New Roman" w:hAnsi="Times New Roman" w:cs="Times New Roman"/>
          </w:rPr>
          <w:fldChar w:fldCharType="end"/>
        </w:r>
      </w:p>
    </w:sdtContent>
  </w:sdt>
  <w:p w:rsidR="00FE0A63" w:rsidRDefault="00FE0A6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C0A" w:rsidRDefault="00155C0A" w:rsidP="00853506">
      <w:pPr>
        <w:spacing w:after="0" w:line="240" w:lineRule="auto"/>
      </w:pPr>
      <w:r>
        <w:separator/>
      </w:r>
    </w:p>
  </w:footnote>
  <w:footnote w:type="continuationSeparator" w:id="0">
    <w:p w:rsidR="00155C0A" w:rsidRDefault="00155C0A" w:rsidP="00853506">
      <w:pPr>
        <w:spacing w:after="0" w:line="240" w:lineRule="auto"/>
      </w:pPr>
      <w:r>
        <w:continuationSeparator/>
      </w:r>
    </w:p>
  </w:footnote>
  <w:footnote w:id="1">
    <w:p w:rsidR="00935F00" w:rsidRPr="004066A3" w:rsidRDefault="00935F00" w:rsidP="004066A3">
      <w:pPr>
        <w:pStyle w:val="Notedebasdepage"/>
        <w:jc w:val="both"/>
        <w:rPr>
          <w:rFonts w:ascii="Times New Roman" w:hAnsi="Times New Roman" w:cs="Times New Roman"/>
        </w:rPr>
      </w:pPr>
      <w:r w:rsidRPr="004066A3">
        <w:rPr>
          <w:rStyle w:val="Appelnotedebasdep"/>
          <w:rFonts w:ascii="Times New Roman" w:hAnsi="Times New Roman" w:cs="Times New Roman"/>
        </w:rPr>
        <w:footnoteRef/>
      </w:r>
      <w:r w:rsidRPr="004066A3">
        <w:rPr>
          <w:rFonts w:ascii="Times New Roman" w:hAnsi="Times New Roman" w:cs="Times New Roman"/>
        </w:rPr>
        <w:t xml:space="preserve"> </w:t>
      </w:r>
      <w:r w:rsidR="004066A3" w:rsidRPr="004066A3">
        <w:rPr>
          <w:rFonts w:ascii="Times New Roman" w:hAnsi="Times New Roman" w:cs="Times New Roman"/>
        </w:rPr>
        <w:t xml:space="preserve">« Petite Poucette, la génération mutante ». </w:t>
      </w:r>
      <w:r w:rsidR="004066A3" w:rsidRPr="004066A3">
        <w:rPr>
          <w:rFonts w:ascii="Times New Roman" w:hAnsi="Times New Roman" w:cs="Times New Roman"/>
          <w:i/>
        </w:rPr>
        <w:t>Libération</w:t>
      </w:r>
      <w:r w:rsidR="004066A3" w:rsidRPr="004066A3">
        <w:rPr>
          <w:rFonts w:ascii="Times New Roman" w:hAnsi="Times New Roman" w:cs="Times New Roman"/>
        </w:rPr>
        <w:t xml:space="preserve">, 3 septembre 2011. Entretien de Michel Serres et Pascal Nivelle : </w:t>
      </w:r>
      <w:r w:rsidRPr="004066A3">
        <w:rPr>
          <w:rFonts w:ascii="Times New Roman" w:hAnsi="Times New Roman" w:cs="Times New Roman"/>
        </w:rPr>
        <w:t>https://www.liberation.fr/debats/2011/09/03/petite-poucette-la-generation-mutante_758710/</w:t>
      </w:r>
    </w:p>
  </w:footnote>
  <w:footnote w:id="2">
    <w:p w:rsidR="007D630F" w:rsidRPr="004066A3" w:rsidRDefault="007D630F" w:rsidP="004066A3">
      <w:pPr>
        <w:pStyle w:val="Notedebasdepage"/>
        <w:jc w:val="both"/>
        <w:rPr>
          <w:rFonts w:ascii="Times New Roman" w:hAnsi="Times New Roman" w:cs="Times New Roman"/>
        </w:rPr>
      </w:pPr>
      <w:r w:rsidRPr="004066A3">
        <w:rPr>
          <w:rStyle w:val="Appelnotedebasdep"/>
          <w:rFonts w:ascii="Times New Roman" w:hAnsi="Times New Roman" w:cs="Times New Roman"/>
        </w:rPr>
        <w:footnoteRef/>
      </w:r>
      <w:r w:rsidRPr="004066A3">
        <w:rPr>
          <w:rFonts w:ascii="Times New Roman" w:hAnsi="Times New Roman" w:cs="Times New Roman"/>
        </w:rPr>
        <w:t xml:space="preserve"> « Être à la fois courageux et inventif, élégant et combatif, percutant et dynamique, intelligent et engagé, généreux et contrôlé, lucide et ludique, ardent et vigilant, vaillant et respectueux, explosif et concentré. Des requisits antagoniques pour une métamorphose exaltante… » ce que disait Roger Damien du rugbyman, vaut pour l’éthique bibliothéconomique et fait hommage, je crois, à Michel Serres.</w:t>
      </w:r>
    </w:p>
  </w:footnote>
  <w:footnote w:id="3">
    <w:p w:rsidR="007D630F" w:rsidRPr="004066A3" w:rsidRDefault="007D630F" w:rsidP="004066A3">
      <w:pPr>
        <w:pStyle w:val="Notedebasdepage"/>
        <w:jc w:val="both"/>
        <w:rPr>
          <w:rFonts w:ascii="Times New Roman" w:hAnsi="Times New Roman" w:cs="Times New Roman"/>
        </w:rPr>
      </w:pPr>
      <w:r w:rsidRPr="004066A3">
        <w:rPr>
          <w:rStyle w:val="Appelnotedebasdep"/>
          <w:rFonts w:ascii="Times New Roman" w:hAnsi="Times New Roman" w:cs="Times New Roman"/>
        </w:rPr>
        <w:footnoteRef/>
      </w:r>
      <w:r w:rsidRPr="004066A3">
        <w:rPr>
          <w:rFonts w:ascii="Times New Roman" w:hAnsi="Times New Roman" w:cs="Times New Roman"/>
        </w:rPr>
        <w:t xml:space="preserve"> Robert Damien, </w:t>
      </w:r>
      <w:r w:rsidRPr="004066A3">
        <w:rPr>
          <w:rFonts w:ascii="Times New Roman" w:hAnsi="Times New Roman" w:cs="Times New Roman"/>
          <w:i/>
        </w:rPr>
        <w:t>La grâce de l’auteur</w:t>
      </w:r>
      <w:r w:rsidR="008E79E1" w:rsidRPr="008E79E1">
        <w:rPr>
          <w:rFonts w:ascii="Times New Roman" w:hAnsi="Times New Roman" w:cs="Times New Roman"/>
          <w:i/>
          <w:iCs/>
        </w:rPr>
        <w:t>, essai sur la représentation d’une institution publique, l’exemple de la bibliothèque publique</w:t>
      </w:r>
      <w:r w:rsidR="008E79E1" w:rsidRPr="008E79E1">
        <w:rPr>
          <w:rFonts w:ascii="Times New Roman" w:hAnsi="Times New Roman" w:cs="Times New Roman"/>
          <w:i/>
        </w:rPr>
        <w:t xml:space="preserve">, </w:t>
      </w:r>
      <w:r w:rsidR="008E79E1" w:rsidRPr="008E79E1">
        <w:rPr>
          <w:rFonts w:ascii="Times New Roman" w:hAnsi="Times New Roman" w:cs="Times New Roman"/>
        </w:rPr>
        <w:t>La Versanne, Éditions Encre marine, 2001</w:t>
      </w:r>
      <w:r w:rsidR="008E79E1">
        <w:rPr>
          <w:rFonts w:ascii="Times New Roman" w:hAnsi="Times New Roman" w:cs="Times New Roman"/>
        </w:rPr>
        <w:t>,</w:t>
      </w:r>
      <w:r w:rsidRPr="004066A3">
        <w:rPr>
          <w:rFonts w:ascii="Times New Roman" w:hAnsi="Times New Roman" w:cs="Times New Roman"/>
        </w:rPr>
        <w:t xml:space="preserve"> p. 212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D4C94"/>
    <w:multiLevelType w:val="hybridMultilevel"/>
    <w:tmpl w:val="B4944054"/>
    <w:lvl w:ilvl="0" w:tplc="DAB4EA86">
      <w:start w:val="2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A0"/>
    <w:rsid w:val="00023150"/>
    <w:rsid w:val="0006506A"/>
    <w:rsid w:val="00070BA1"/>
    <w:rsid w:val="00076EC2"/>
    <w:rsid w:val="000B122A"/>
    <w:rsid w:val="000F07A0"/>
    <w:rsid w:val="001441A8"/>
    <w:rsid w:val="00155C0A"/>
    <w:rsid w:val="00190729"/>
    <w:rsid w:val="001D6342"/>
    <w:rsid w:val="001D7A1F"/>
    <w:rsid w:val="001F6423"/>
    <w:rsid w:val="00223B4F"/>
    <w:rsid w:val="00240297"/>
    <w:rsid w:val="00253DD1"/>
    <w:rsid w:val="00253F57"/>
    <w:rsid w:val="0025549C"/>
    <w:rsid w:val="00256641"/>
    <w:rsid w:val="002B6470"/>
    <w:rsid w:val="002D77E5"/>
    <w:rsid w:val="002E4FB7"/>
    <w:rsid w:val="00323E5A"/>
    <w:rsid w:val="00325A72"/>
    <w:rsid w:val="003A0ACB"/>
    <w:rsid w:val="003A21F0"/>
    <w:rsid w:val="003B57B8"/>
    <w:rsid w:val="003C00DE"/>
    <w:rsid w:val="0040468E"/>
    <w:rsid w:val="004066A3"/>
    <w:rsid w:val="00411EFE"/>
    <w:rsid w:val="00424233"/>
    <w:rsid w:val="00426EDA"/>
    <w:rsid w:val="00454BFC"/>
    <w:rsid w:val="00483F74"/>
    <w:rsid w:val="004A4694"/>
    <w:rsid w:val="004C0461"/>
    <w:rsid w:val="004F3653"/>
    <w:rsid w:val="0051234B"/>
    <w:rsid w:val="00515B3C"/>
    <w:rsid w:val="00524273"/>
    <w:rsid w:val="00526D19"/>
    <w:rsid w:val="005373D8"/>
    <w:rsid w:val="00544D03"/>
    <w:rsid w:val="005B7DF6"/>
    <w:rsid w:val="006377EF"/>
    <w:rsid w:val="00646B08"/>
    <w:rsid w:val="006714BD"/>
    <w:rsid w:val="006771DD"/>
    <w:rsid w:val="00691D6C"/>
    <w:rsid w:val="006B26A3"/>
    <w:rsid w:val="006B30E2"/>
    <w:rsid w:val="00733F0B"/>
    <w:rsid w:val="007815ED"/>
    <w:rsid w:val="007A1ACA"/>
    <w:rsid w:val="007C1C6D"/>
    <w:rsid w:val="007D630F"/>
    <w:rsid w:val="007F023C"/>
    <w:rsid w:val="00853506"/>
    <w:rsid w:val="008E79E1"/>
    <w:rsid w:val="00905D79"/>
    <w:rsid w:val="00911854"/>
    <w:rsid w:val="00923A4A"/>
    <w:rsid w:val="00933EF4"/>
    <w:rsid w:val="00935F00"/>
    <w:rsid w:val="009F11AB"/>
    <w:rsid w:val="00A23B39"/>
    <w:rsid w:val="00A26416"/>
    <w:rsid w:val="00A27F0F"/>
    <w:rsid w:val="00AA2F27"/>
    <w:rsid w:val="00AE012F"/>
    <w:rsid w:val="00AF0D7C"/>
    <w:rsid w:val="00B71D67"/>
    <w:rsid w:val="00B74065"/>
    <w:rsid w:val="00B87B0B"/>
    <w:rsid w:val="00BA052C"/>
    <w:rsid w:val="00BA5437"/>
    <w:rsid w:val="00BC5E91"/>
    <w:rsid w:val="00BF263D"/>
    <w:rsid w:val="00C310CA"/>
    <w:rsid w:val="00CC32DC"/>
    <w:rsid w:val="00D07A52"/>
    <w:rsid w:val="00D41464"/>
    <w:rsid w:val="00DA4AA6"/>
    <w:rsid w:val="00DA64B0"/>
    <w:rsid w:val="00DC1488"/>
    <w:rsid w:val="00E132E5"/>
    <w:rsid w:val="00E253C7"/>
    <w:rsid w:val="00E571D5"/>
    <w:rsid w:val="00E615E3"/>
    <w:rsid w:val="00E66BBC"/>
    <w:rsid w:val="00E83C0D"/>
    <w:rsid w:val="00EA0067"/>
    <w:rsid w:val="00EA0AB8"/>
    <w:rsid w:val="00EB4001"/>
    <w:rsid w:val="00EC4417"/>
    <w:rsid w:val="00EE3F21"/>
    <w:rsid w:val="00F3765C"/>
    <w:rsid w:val="00F73D2C"/>
    <w:rsid w:val="00F76D76"/>
    <w:rsid w:val="00FD7801"/>
    <w:rsid w:val="00FE0A63"/>
    <w:rsid w:val="00FE36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C5E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F07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F07A0"/>
    <w:rPr>
      <w:rFonts w:asciiTheme="majorHAnsi" w:eastAsiaTheme="majorEastAsia" w:hAnsiTheme="majorHAnsi" w:cstheme="majorBidi"/>
      <w:color w:val="17365D" w:themeColor="text2" w:themeShade="BF"/>
      <w:spacing w:val="5"/>
      <w:kern w:val="28"/>
      <w:sz w:val="52"/>
      <w:szCs w:val="52"/>
    </w:rPr>
  </w:style>
  <w:style w:type="paragraph" w:styleId="Notedebasdepage">
    <w:name w:val="footnote text"/>
    <w:basedOn w:val="Normal"/>
    <w:link w:val="NotedebasdepageCar"/>
    <w:uiPriority w:val="99"/>
    <w:semiHidden/>
    <w:unhideWhenUsed/>
    <w:rsid w:val="0085350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53506"/>
    <w:rPr>
      <w:sz w:val="20"/>
      <w:szCs w:val="20"/>
    </w:rPr>
  </w:style>
  <w:style w:type="character" w:styleId="Appelnotedebasdep">
    <w:name w:val="footnote reference"/>
    <w:basedOn w:val="Policepardfaut"/>
    <w:uiPriority w:val="99"/>
    <w:semiHidden/>
    <w:unhideWhenUsed/>
    <w:rsid w:val="00853506"/>
    <w:rPr>
      <w:vertAlign w:val="superscript"/>
    </w:rPr>
  </w:style>
  <w:style w:type="paragraph" w:styleId="Paragraphedeliste">
    <w:name w:val="List Paragraph"/>
    <w:basedOn w:val="Normal"/>
    <w:uiPriority w:val="34"/>
    <w:qFormat/>
    <w:rsid w:val="00935F00"/>
    <w:pPr>
      <w:ind w:left="720"/>
      <w:contextualSpacing/>
    </w:pPr>
  </w:style>
  <w:style w:type="character" w:customStyle="1" w:styleId="Titre1Car">
    <w:name w:val="Titre 1 Car"/>
    <w:basedOn w:val="Policepardfaut"/>
    <w:link w:val="Titre1"/>
    <w:uiPriority w:val="9"/>
    <w:rsid w:val="00BC5E91"/>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FE0A63"/>
    <w:pPr>
      <w:tabs>
        <w:tab w:val="center" w:pos="4536"/>
        <w:tab w:val="right" w:pos="9072"/>
      </w:tabs>
      <w:spacing w:after="0" w:line="240" w:lineRule="auto"/>
    </w:pPr>
  </w:style>
  <w:style w:type="character" w:customStyle="1" w:styleId="En-tteCar">
    <w:name w:val="En-tête Car"/>
    <w:basedOn w:val="Policepardfaut"/>
    <w:link w:val="En-tte"/>
    <w:uiPriority w:val="99"/>
    <w:rsid w:val="00FE0A63"/>
  </w:style>
  <w:style w:type="paragraph" w:styleId="Pieddepage">
    <w:name w:val="footer"/>
    <w:basedOn w:val="Normal"/>
    <w:link w:val="PieddepageCar"/>
    <w:uiPriority w:val="99"/>
    <w:unhideWhenUsed/>
    <w:rsid w:val="00FE0A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0A63"/>
  </w:style>
  <w:style w:type="paragraph" w:styleId="Textedebulles">
    <w:name w:val="Balloon Text"/>
    <w:basedOn w:val="Normal"/>
    <w:link w:val="TextedebullesCar"/>
    <w:uiPriority w:val="99"/>
    <w:semiHidden/>
    <w:unhideWhenUsed/>
    <w:rsid w:val="001D63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63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C5E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F07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F07A0"/>
    <w:rPr>
      <w:rFonts w:asciiTheme="majorHAnsi" w:eastAsiaTheme="majorEastAsia" w:hAnsiTheme="majorHAnsi" w:cstheme="majorBidi"/>
      <w:color w:val="17365D" w:themeColor="text2" w:themeShade="BF"/>
      <w:spacing w:val="5"/>
      <w:kern w:val="28"/>
      <w:sz w:val="52"/>
      <w:szCs w:val="52"/>
    </w:rPr>
  </w:style>
  <w:style w:type="paragraph" w:styleId="Notedebasdepage">
    <w:name w:val="footnote text"/>
    <w:basedOn w:val="Normal"/>
    <w:link w:val="NotedebasdepageCar"/>
    <w:uiPriority w:val="99"/>
    <w:semiHidden/>
    <w:unhideWhenUsed/>
    <w:rsid w:val="0085350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53506"/>
    <w:rPr>
      <w:sz w:val="20"/>
      <w:szCs w:val="20"/>
    </w:rPr>
  </w:style>
  <w:style w:type="character" w:styleId="Appelnotedebasdep">
    <w:name w:val="footnote reference"/>
    <w:basedOn w:val="Policepardfaut"/>
    <w:uiPriority w:val="99"/>
    <w:semiHidden/>
    <w:unhideWhenUsed/>
    <w:rsid w:val="00853506"/>
    <w:rPr>
      <w:vertAlign w:val="superscript"/>
    </w:rPr>
  </w:style>
  <w:style w:type="paragraph" w:styleId="Paragraphedeliste">
    <w:name w:val="List Paragraph"/>
    <w:basedOn w:val="Normal"/>
    <w:uiPriority w:val="34"/>
    <w:qFormat/>
    <w:rsid w:val="00935F00"/>
    <w:pPr>
      <w:ind w:left="720"/>
      <w:contextualSpacing/>
    </w:pPr>
  </w:style>
  <w:style w:type="character" w:customStyle="1" w:styleId="Titre1Car">
    <w:name w:val="Titre 1 Car"/>
    <w:basedOn w:val="Policepardfaut"/>
    <w:link w:val="Titre1"/>
    <w:uiPriority w:val="9"/>
    <w:rsid w:val="00BC5E91"/>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FE0A63"/>
    <w:pPr>
      <w:tabs>
        <w:tab w:val="center" w:pos="4536"/>
        <w:tab w:val="right" w:pos="9072"/>
      </w:tabs>
      <w:spacing w:after="0" w:line="240" w:lineRule="auto"/>
    </w:pPr>
  </w:style>
  <w:style w:type="character" w:customStyle="1" w:styleId="En-tteCar">
    <w:name w:val="En-tête Car"/>
    <w:basedOn w:val="Policepardfaut"/>
    <w:link w:val="En-tte"/>
    <w:uiPriority w:val="99"/>
    <w:rsid w:val="00FE0A63"/>
  </w:style>
  <w:style w:type="paragraph" w:styleId="Pieddepage">
    <w:name w:val="footer"/>
    <w:basedOn w:val="Normal"/>
    <w:link w:val="PieddepageCar"/>
    <w:uiPriority w:val="99"/>
    <w:unhideWhenUsed/>
    <w:rsid w:val="00FE0A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0A63"/>
  </w:style>
  <w:style w:type="paragraph" w:styleId="Textedebulles">
    <w:name w:val="Balloon Text"/>
    <w:basedOn w:val="Normal"/>
    <w:link w:val="TextedebullesCar"/>
    <w:uiPriority w:val="99"/>
    <w:semiHidden/>
    <w:unhideWhenUsed/>
    <w:rsid w:val="001D63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63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671ED-99B3-453C-BB54-656721C9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2702</Words>
  <Characters>14865</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BnF</Company>
  <LinksUpToDate>false</LinksUpToDate>
  <CharactersWithSpaces>17532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DELAUNAY</dc:creator>
  <cp:lastModifiedBy>Guillaume DELAUNAY</cp:lastModifiedBy>
  <cp:revision>2</cp:revision>
  <cp:lastPrinted>2022-10-25T12:56:00Z</cp:lastPrinted>
  <dcterms:created xsi:type="dcterms:W3CDTF">2022-10-27T15:57:00Z</dcterms:created>
  <dcterms:modified xsi:type="dcterms:W3CDTF">2022-10-27T15:57:00Z</dcterms:modified>
</cp:coreProperties>
</file>